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D9B" w:rsidRPr="00CA77A1" w:rsidRDefault="00E54D9B" w:rsidP="00EE61C4">
      <w:pPr>
        <w:ind w:left="720" w:hanging="360"/>
        <w:jc w:val="center"/>
        <w:rPr>
          <w:rFonts w:asciiTheme="minorHAnsi" w:hAnsiTheme="minorHAnsi" w:cstheme="minorHAnsi"/>
          <w:sz w:val="24"/>
          <w:szCs w:val="24"/>
        </w:rPr>
      </w:pPr>
    </w:p>
    <w:p w:rsidR="00BC2A34" w:rsidRPr="00CA77A1" w:rsidRDefault="00952CF4" w:rsidP="00BB0CED">
      <w:pPr>
        <w:pStyle w:val="NoSpacing"/>
        <w:jc w:val="center"/>
        <w:rPr>
          <w:rFonts w:asciiTheme="minorHAnsi" w:hAnsiTheme="minorHAnsi" w:cstheme="minorHAnsi"/>
          <w:b/>
          <w:caps/>
          <w:sz w:val="24"/>
          <w:szCs w:val="24"/>
        </w:rPr>
      </w:pPr>
      <w:r w:rsidRPr="00CA77A1">
        <w:rPr>
          <w:rFonts w:asciiTheme="minorHAnsi" w:hAnsiTheme="minorHAnsi" w:cstheme="minorHAnsi"/>
          <w:b/>
          <w:caps/>
          <w:sz w:val="24"/>
          <w:szCs w:val="24"/>
        </w:rPr>
        <w:t>Department of Human Resources</w:t>
      </w:r>
    </w:p>
    <w:p w:rsidR="00147DDD" w:rsidRPr="00580361" w:rsidRDefault="00952CF4" w:rsidP="00BB0CED">
      <w:pPr>
        <w:pStyle w:val="NoSpacing"/>
        <w:jc w:val="center"/>
        <w:rPr>
          <w:rFonts w:asciiTheme="minorHAnsi" w:hAnsiTheme="minorHAnsi"/>
          <w:b/>
          <w:sz w:val="24"/>
          <w:szCs w:val="24"/>
        </w:rPr>
      </w:pPr>
      <w:r w:rsidRPr="00580361">
        <w:rPr>
          <w:rFonts w:asciiTheme="minorHAnsi" w:hAnsiTheme="minorHAnsi"/>
          <w:b/>
          <w:sz w:val="24"/>
          <w:szCs w:val="24"/>
        </w:rPr>
        <w:t>Request for</w:t>
      </w:r>
      <w:r w:rsidR="005B7012" w:rsidRPr="00580361">
        <w:rPr>
          <w:rFonts w:asciiTheme="minorHAnsi" w:hAnsiTheme="minorHAnsi"/>
          <w:b/>
          <w:sz w:val="24"/>
          <w:szCs w:val="24"/>
        </w:rPr>
        <w:t xml:space="preserve"> </w:t>
      </w:r>
      <w:r w:rsidRPr="00580361">
        <w:rPr>
          <w:rFonts w:asciiTheme="minorHAnsi" w:hAnsiTheme="minorHAnsi"/>
          <w:b/>
          <w:sz w:val="24"/>
          <w:szCs w:val="24"/>
        </w:rPr>
        <w:t>Proposals</w:t>
      </w:r>
      <w:r w:rsidR="00BB0CED">
        <w:rPr>
          <w:rFonts w:asciiTheme="minorHAnsi" w:hAnsiTheme="minorHAnsi"/>
          <w:b/>
          <w:sz w:val="24"/>
          <w:szCs w:val="24"/>
        </w:rPr>
        <w:t xml:space="preserve"> (RFP)</w:t>
      </w:r>
      <w:r w:rsidRPr="00580361">
        <w:rPr>
          <w:rFonts w:asciiTheme="minorHAnsi" w:hAnsiTheme="minorHAnsi"/>
          <w:b/>
          <w:sz w:val="24"/>
          <w:szCs w:val="24"/>
        </w:rPr>
        <w:t xml:space="preserve"> for</w:t>
      </w:r>
    </w:p>
    <w:p w:rsidR="00147DDD" w:rsidRPr="00580361" w:rsidRDefault="00F84866" w:rsidP="00BB0CED">
      <w:pPr>
        <w:pStyle w:val="NoSpacing"/>
        <w:jc w:val="center"/>
        <w:rPr>
          <w:rFonts w:asciiTheme="minorHAnsi" w:hAnsiTheme="minorHAnsi"/>
          <w:b/>
          <w:sz w:val="24"/>
          <w:szCs w:val="24"/>
        </w:rPr>
      </w:pPr>
      <w:r w:rsidRPr="00580361">
        <w:rPr>
          <w:rFonts w:asciiTheme="minorHAnsi" w:hAnsiTheme="minorHAnsi"/>
          <w:b/>
          <w:sz w:val="24"/>
          <w:szCs w:val="24"/>
        </w:rPr>
        <w:t>ANNUAL OPERATION AND HOSTING OF RANDOM</w:t>
      </w:r>
    </w:p>
    <w:p w:rsidR="00F84866" w:rsidRPr="00580361" w:rsidRDefault="00F84866" w:rsidP="00BB0CED">
      <w:pPr>
        <w:pStyle w:val="NoSpacing"/>
        <w:jc w:val="center"/>
        <w:rPr>
          <w:rFonts w:asciiTheme="minorHAnsi" w:hAnsiTheme="minorHAnsi"/>
          <w:b/>
          <w:sz w:val="24"/>
          <w:szCs w:val="24"/>
        </w:rPr>
      </w:pPr>
      <w:r w:rsidRPr="00580361">
        <w:rPr>
          <w:rFonts w:asciiTheme="minorHAnsi" w:hAnsiTheme="minorHAnsi"/>
          <w:b/>
          <w:sz w:val="24"/>
          <w:szCs w:val="24"/>
        </w:rPr>
        <w:t>MOMENT SAMPLE SOFTWARE</w:t>
      </w:r>
    </w:p>
    <w:p w:rsidR="00952CF4" w:rsidRPr="00580361" w:rsidRDefault="00147DDD" w:rsidP="00BB0CED">
      <w:pPr>
        <w:pStyle w:val="NoSpacing"/>
        <w:jc w:val="center"/>
        <w:rPr>
          <w:rFonts w:asciiTheme="minorHAnsi" w:hAnsiTheme="minorHAnsi"/>
          <w:b/>
          <w:sz w:val="24"/>
          <w:szCs w:val="24"/>
        </w:rPr>
      </w:pPr>
      <w:r w:rsidRPr="00580361">
        <w:rPr>
          <w:rFonts w:asciiTheme="minorHAnsi" w:hAnsiTheme="minorHAnsi"/>
          <w:b/>
          <w:sz w:val="24"/>
          <w:szCs w:val="24"/>
        </w:rPr>
        <w:t>OBF/CARM-</w:t>
      </w:r>
      <w:r w:rsidR="00952CF4" w:rsidRPr="00580361">
        <w:rPr>
          <w:rFonts w:asciiTheme="minorHAnsi" w:hAnsiTheme="minorHAnsi"/>
          <w:b/>
          <w:sz w:val="24"/>
          <w:szCs w:val="24"/>
        </w:rPr>
        <w:t>14-001-S</w:t>
      </w:r>
    </w:p>
    <w:p w:rsidR="00952CF4" w:rsidRPr="00580361" w:rsidRDefault="00952CF4" w:rsidP="00BB0CED">
      <w:pPr>
        <w:pStyle w:val="NoSpacing"/>
        <w:ind w:left="720" w:hanging="360"/>
        <w:jc w:val="center"/>
        <w:rPr>
          <w:rFonts w:asciiTheme="minorHAnsi" w:hAnsiTheme="minorHAnsi" w:cstheme="minorHAnsi"/>
          <w:b/>
          <w:sz w:val="24"/>
          <w:szCs w:val="24"/>
        </w:rPr>
      </w:pPr>
    </w:p>
    <w:p w:rsidR="00952CF4" w:rsidRPr="00580361" w:rsidRDefault="00F37819" w:rsidP="00BB0CED">
      <w:pPr>
        <w:pStyle w:val="NoSpacing"/>
        <w:jc w:val="center"/>
        <w:rPr>
          <w:rFonts w:asciiTheme="minorHAnsi" w:hAnsiTheme="minorHAnsi" w:cstheme="minorHAnsi"/>
          <w:b/>
          <w:sz w:val="24"/>
          <w:szCs w:val="24"/>
        </w:rPr>
      </w:pPr>
      <w:r w:rsidRPr="00580361">
        <w:rPr>
          <w:rFonts w:asciiTheme="minorHAnsi" w:hAnsiTheme="minorHAnsi" w:cstheme="minorHAnsi"/>
          <w:b/>
          <w:sz w:val="24"/>
          <w:szCs w:val="24"/>
        </w:rPr>
        <w:t>Q</w:t>
      </w:r>
      <w:r w:rsidR="00E16C8B">
        <w:rPr>
          <w:rFonts w:asciiTheme="minorHAnsi" w:hAnsiTheme="minorHAnsi" w:cstheme="minorHAnsi"/>
          <w:b/>
          <w:sz w:val="24"/>
          <w:szCs w:val="24"/>
        </w:rPr>
        <w:t>UESTIONS AND RESPONSES SERIES #3</w:t>
      </w:r>
    </w:p>
    <w:p w:rsidR="00952CF4" w:rsidRPr="00580361" w:rsidRDefault="00952CF4" w:rsidP="00EE61C4">
      <w:pPr>
        <w:pStyle w:val="NoSpacing"/>
        <w:ind w:left="720" w:hanging="360"/>
        <w:rPr>
          <w:rFonts w:asciiTheme="minorHAnsi" w:hAnsiTheme="minorHAnsi" w:cstheme="minorHAnsi"/>
          <w:b/>
          <w:sz w:val="24"/>
          <w:szCs w:val="24"/>
        </w:rPr>
      </w:pPr>
    </w:p>
    <w:p w:rsidR="00870074" w:rsidRPr="00455E4F" w:rsidRDefault="00870074" w:rsidP="00870074">
      <w:pPr>
        <w:pStyle w:val="NoSpacing"/>
        <w:numPr>
          <w:ilvl w:val="0"/>
          <w:numId w:val="6"/>
        </w:numPr>
        <w:ind w:left="2880" w:hanging="2160"/>
        <w:rPr>
          <w:rFonts w:asciiTheme="minorHAnsi" w:eastAsia="Times New Roman" w:hAnsiTheme="minorHAnsi" w:cstheme="minorHAnsi"/>
          <w:sz w:val="24"/>
          <w:szCs w:val="24"/>
        </w:rPr>
      </w:pPr>
      <w:r w:rsidRPr="00455E4F">
        <w:rPr>
          <w:rFonts w:asciiTheme="minorHAnsi" w:hAnsiTheme="minorHAnsi" w:cstheme="minorHAnsi"/>
          <w:sz w:val="24"/>
          <w:szCs w:val="24"/>
          <w:u w:val="single"/>
        </w:rPr>
        <w:t>Question:</w:t>
      </w:r>
      <w:r w:rsidRPr="00455E4F">
        <w:rPr>
          <w:rFonts w:asciiTheme="minorHAnsi" w:hAnsiTheme="minorHAnsi" w:cstheme="minorHAnsi"/>
          <w:b/>
          <w:sz w:val="24"/>
          <w:szCs w:val="24"/>
        </w:rPr>
        <w:t xml:space="preserve">  </w:t>
      </w:r>
      <w:r w:rsidRPr="00455E4F">
        <w:rPr>
          <w:rFonts w:asciiTheme="minorHAnsi" w:hAnsiTheme="minorHAnsi" w:cstheme="minorHAnsi"/>
          <w:b/>
          <w:sz w:val="24"/>
          <w:szCs w:val="24"/>
        </w:rPr>
        <w:tab/>
      </w:r>
      <w:r w:rsidRPr="00455E4F">
        <w:rPr>
          <w:rFonts w:asciiTheme="minorHAnsi" w:hAnsiTheme="minorHAnsi" w:cs="Arial"/>
          <w:sz w:val="24"/>
          <w:szCs w:val="24"/>
        </w:rPr>
        <w:t>Will the</w:t>
      </w:r>
      <w:r w:rsidRPr="00455E4F">
        <w:rPr>
          <w:rFonts w:asciiTheme="minorHAnsi" w:hAnsiTheme="minorHAnsi"/>
          <w:sz w:val="24"/>
          <w:szCs w:val="24"/>
        </w:rPr>
        <w:t xml:space="preserve"> State pay the Contractor within 30 days, 45 days?</w:t>
      </w:r>
    </w:p>
    <w:p w:rsidR="00870074" w:rsidRPr="00455E4F" w:rsidRDefault="00870074" w:rsidP="00870074">
      <w:pPr>
        <w:pStyle w:val="NoSpacing"/>
        <w:ind w:left="2880" w:hanging="2160"/>
        <w:rPr>
          <w:rFonts w:asciiTheme="minorHAnsi" w:hAnsiTheme="minorHAnsi" w:cstheme="minorHAnsi"/>
          <w:b/>
          <w:sz w:val="24"/>
          <w:szCs w:val="24"/>
          <w:u w:val="single"/>
        </w:rPr>
      </w:pPr>
    </w:p>
    <w:p w:rsidR="00870074" w:rsidRPr="00610988" w:rsidRDefault="00870074" w:rsidP="00870074">
      <w:pPr>
        <w:pStyle w:val="NoSpacing"/>
        <w:ind w:left="2880" w:hanging="1440"/>
        <w:rPr>
          <w:rFonts w:asciiTheme="minorHAnsi" w:eastAsia="Times New Roman" w:hAnsiTheme="minorHAnsi" w:cstheme="minorHAnsi"/>
          <w:b/>
          <w:sz w:val="24"/>
          <w:szCs w:val="24"/>
        </w:rPr>
      </w:pPr>
      <w:r w:rsidRPr="00455E4F">
        <w:rPr>
          <w:rFonts w:asciiTheme="minorHAnsi" w:eastAsia="Times New Roman" w:hAnsiTheme="minorHAnsi" w:cstheme="minorHAnsi"/>
          <w:b/>
          <w:sz w:val="24"/>
          <w:szCs w:val="24"/>
          <w:u w:val="single"/>
        </w:rPr>
        <w:t>Response:</w:t>
      </w:r>
      <w:r w:rsidRPr="00455E4F">
        <w:rPr>
          <w:rFonts w:asciiTheme="minorHAnsi" w:eastAsia="Times New Roman" w:hAnsiTheme="minorHAnsi" w:cstheme="minorHAnsi"/>
          <w:b/>
          <w:sz w:val="24"/>
          <w:szCs w:val="24"/>
        </w:rPr>
        <w:tab/>
        <w:t>It is the State’s policy to pay contractors within 30 days of receiving an invoice.</w:t>
      </w:r>
      <w:r w:rsidR="00610988">
        <w:rPr>
          <w:rFonts w:asciiTheme="minorHAnsi" w:eastAsia="Times New Roman" w:hAnsiTheme="minorHAnsi" w:cstheme="minorHAnsi"/>
          <w:b/>
          <w:sz w:val="24"/>
          <w:szCs w:val="24"/>
        </w:rPr>
        <w:t xml:space="preserve">  This policy may be found at </w:t>
      </w:r>
      <w:r w:rsidR="00610988" w:rsidRPr="00610988">
        <w:rPr>
          <w:rFonts w:asciiTheme="minorHAnsi" w:eastAsia="Times New Roman" w:hAnsiTheme="minorHAnsi" w:cstheme="minorHAnsi"/>
          <w:b/>
          <w:sz w:val="24"/>
          <w:szCs w:val="24"/>
        </w:rPr>
        <w:t xml:space="preserve">the </w:t>
      </w:r>
      <w:r w:rsidR="00610988" w:rsidRPr="00610988">
        <w:rPr>
          <w:rFonts w:asciiTheme="minorHAnsi" w:hAnsiTheme="minorHAnsi" w:cs="Arial"/>
          <w:b/>
          <w:sz w:val="24"/>
          <w:szCs w:val="24"/>
        </w:rPr>
        <w:t>Annotated Code of Maryland, State Finance and Procurement Article, §15-103.</w:t>
      </w:r>
    </w:p>
    <w:p w:rsidR="00870074" w:rsidRPr="00455E4F" w:rsidRDefault="00870074" w:rsidP="00870074">
      <w:pPr>
        <w:pStyle w:val="NoSpacing"/>
        <w:ind w:left="2880" w:hanging="2160"/>
        <w:rPr>
          <w:rFonts w:asciiTheme="minorHAnsi" w:eastAsia="Times New Roman" w:hAnsiTheme="minorHAnsi" w:cstheme="minorHAnsi"/>
          <w:sz w:val="24"/>
          <w:szCs w:val="24"/>
        </w:rPr>
      </w:pPr>
    </w:p>
    <w:p w:rsidR="00870074" w:rsidRPr="00455E4F" w:rsidRDefault="00870074" w:rsidP="00870074">
      <w:pPr>
        <w:pStyle w:val="NoSpacing"/>
        <w:numPr>
          <w:ilvl w:val="0"/>
          <w:numId w:val="6"/>
        </w:numPr>
        <w:ind w:left="2880" w:hanging="2160"/>
        <w:rPr>
          <w:rFonts w:asciiTheme="minorHAnsi" w:eastAsia="Times New Roman" w:hAnsiTheme="minorHAnsi" w:cstheme="minorHAnsi"/>
          <w:sz w:val="24"/>
          <w:szCs w:val="24"/>
        </w:rPr>
      </w:pPr>
      <w:r w:rsidRPr="00455E4F">
        <w:rPr>
          <w:rFonts w:asciiTheme="minorHAnsi" w:eastAsia="Times New Roman" w:hAnsiTheme="minorHAnsi" w:cstheme="minorHAnsi"/>
          <w:sz w:val="24"/>
          <w:szCs w:val="24"/>
          <w:u w:val="single"/>
        </w:rPr>
        <w:t>Question:</w:t>
      </w:r>
      <w:r w:rsidRPr="00455E4F">
        <w:rPr>
          <w:rFonts w:asciiTheme="minorHAnsi" w:eastAsia="Times New Roman" w:hAnsiTheme="minorHAnsi" w:cstheme="minorHAnsi"/>
          <w:sz w:val="24"/>
          <w:szCs w:val="24"/>
        </w:rPr>
        <w:tab/>
      </w:r>
      <w:r w:rsidR="00455E4F" w:rsidRPr="00455E4F">
        <w:rPr>
          <w:rFonts w:asciiTheme="minorHAnsi" w:hAnsiTheme="minorHAnsi" w:cs="Arial"/>
          <w:sz w:val="24"/>
          <w:szCs w:val="24"/>
        </w:rPr>
        <w:t>Should</w:t>
      </w:r>
      <w:r w:rsidRPr="00455E4F">
        <w:rPr>
          <w:rFonts w:asciiTheme="minorHAnsi" w:hAnsiTheme="minorHAnsi" w:cs="Arial"/>
          <w:sz w:val="24"/>
          <w:szCs w:val="24"/>
        </w:rPr>
        <w:t xml:space="preserve"> the administrative training listed </w:t>
      </w:r>
      <w:r w:rsidR="00455E4F" w:rsidRPr="00455E4F">
        <w:rPr>
          <w:rFonts w:asciiTheme="minorHAnsi" w:hAnsiTheme="minorHAnsi" w:cs="Arial"/>
          <w:sz w:val="24"/>
          <w:szCs w:val="24"/>
        </w:rPr>
        <w:t>in Section 3.4(D)</w:t>
      </w:r>
      <w:r w:rsidR="009D4AB3">
        <w:rPr>
          <w:rFonts w:asciiTheme="minorHAnsi" w:hAnsiTheme="minorHAnsi" w:cs="Arial"/>
          <w:sz w:val="24"/>
          <w:szCs w:val="24"/>
        </w:rPr>
        <w:t>(1)</w:t>
      </w:r>
      <w:r w:rsidR="00455E4F" w:rsidRPr="00455E4F">
        <w:rPr>
          <w:rFonts w:asciiTheme="minorHAnsi" w:hAnsiTheme="minorHAnsi" w:cs="Arial"/>
          <w:sz w:val="24"/>
          <w:szCs w:val="24"/>
        </w:rPr>
        <w:t xml:space="preserve"> take place on</w:t>
      </w:r>
      <w:r w:rsidR="009D4AB3">
        <w:rPr>
          <w:rFonts w:asciiTheme="minorHAnsi" w:hAnsiTheme="minorHAnsi" w:cs="Arial"/>
          <w:sz w:val="24"/>
          <w:szCs w:val="24"/>
        </w:rPr>
        <w:t>-</w:t>
      </w:r>
      <w:r w:rsidR="00455E4F" w:rsidRPr="00455E4F">
        <w:rPr>
          <w:rFonts w:asciiTheme="minorHAnsi" w:hAnsiTheme="minorHAnsi" w:cs="Arial"/>
          <w:sz w:val="24"/>
          <w:szCs w:val="24"/>
        </w:rPr>
        <w:t>site at DHR?</w:t>
      </w:r>
    </w:p>
    <w:p w:rsidR="00870074" w:rsidRPr="00455E4F" w:rsidRDefault="00870074" w:rsidP="00870074">
      <w:pPr>
        <w:pStyle w:val="NoSpacing"/>
        <w:ind w:left="2880" w:hanging="2160"/>
        <w:rPr>
          <w:rFonts w:asciiTheme="minorHAnsi" w:hAnsiTheme="minorHAnsi" w:cs="Arial"/>
          <w:sz w:val="24"/>
          <w:szCs w:val="24"/>
        </w:rPr>
      </w:pPr>
    </w:p>
    <w:p w:rsidR="00870074" w:rsidRPr="00455E4F" w:rsidRDefault="00870074" w:rsidP="00870074">
      <w:pPr>
        <w:pStyle w:val="NoSpacing"/>
        <w:ind w:left="2880" w:hanging="1440"/>
        <w:rPr>
          <w:rFonts w:asciiTheme="minorHAnsi" w:hAnsiTheme="minorHAnsi" w:cs="Arial"/>
          <w:b/>
          <w:sz w:val="24"/>
          <w:szCs w:val="24"/>
        </w:rPr>
      </w:pPr>
      <w:r w:rsidRPr="00455E4F">
        <w:rPr>
          <w:rFonts w:asciiTheme="minorHAnsi" w:hAnsiTheme="minorHAnsi" w:cs="Arial"/>
          <w:b/>
          <w:sz w:val="24"/>
          <w:szCs w:val="24"/>
          <w:u w:val="single"/>
        </w:rPr>
        <w:t>Response:</w:t>
      </w:r>
      <w:r w:rsidRPr="00455E4F">
        <w:rPr>
          <w:rFonts w:asciiTheme="minorHAnsi" w:hAnsiTheme="minorHAnsi" w:cs="Arial"/>
          <w:b/>
          <w:sz w:val="24"/>
          <w:szCs w:val="24"/>
        </w:rPr>
        <w:tab/>
      </w:r>
      <w:r w:rsidR="009D4AB3">
        <w:rPr>
          <w:rFonts w:asciiTheme="minorHAnsi" w:hAnsiTheme="minorHAnsi" w:cs="Arial"/>
          <w:b/>
          <w:sz w:val="24"/>
          <w:szCs w:val="24"/>
        </w:rPr>
        <w:t xml:space="preserve">Yes.  The Contractor shall train Department Administrators on its system on-site at DHR.  See Amendment #5. </w:t>
      </w:r>
    </w:p>
    <w:p w:rsidR="00455E4F" w:rsidRPr="00455E4F" w:rsidRDefault="00455E4F" w:rsidP="00870074">
      <w:pPr>
        <w:pStyle w:val="NoSpacing"/>
        <w:ind w:left="2880" w:hanging="1440"/>
        <w:rPr>
          <w:rFonts w:asciiTheme="minorHAnsi" w:hAnsiTheme="minorHAnsi" w:cs="Arial"/>
          <w:b/>
          <w:sz w:val="24"/>
          <w:szCs w:val="24"/>
        </w:rPr>
      </w:pPr>
    </w:p>
    <w:p w:rsidR="00455E4F" w:rsidRPr="00455E4F" w:rsidRDefault="00870074" w:rsidP="00455E4F">
      <w:pPr>
        <w:pStyle w:val="NoSpacing"/>
        <w:numPr>
          <w:ilvl w:val="0"/>
          <w:numId w:val="6"/>
        </w:numPr>
        <w:ind w:left="2880" w:hanging="2160"/>
        <w:rPr>
          <w:rFonts w:asciiTheme="minorHAnsi" w:hAnsiTheme="minorHAnsi" w:cs="Arial"/>
          <w:b/>
          <w:sz w:val="24"/>
          <w:szCs w:val="24"/>
        </w:rPr>
      </w:pPr>
      <w:r w:rsidRPr="00455E4F">
        <w:rPr>
          <w:rFonts w:asciiTheme="minorHAnsi" w:hAnsiTheme="minorHAnsi" w:cs="Arial"/>
          <w:sz w:val="24"/>
          <w:szCs w:val="24"/>
          <w:u w:val="single"/>
        </w:rPr>
        <w:t>Question:</w:t>
      </w:r>
      <w:r w:rsidRPr="00455E4F">
        <w:rPr>
          <w:rFonts w:asciiTheme="minorHAnsi" w:hAnsiTheme="minorHAnsi" w:cs="Arial"/>
          <w:sz w:val="24"/>
          <w:szCs w:val="24"/>
        </w:rPr>
        <w:tab/>
      </w:r>
      <w:r w:rsidRPr="00455E4F">
        <w:rPr>
          <w:rFonts w:asciiTheme="minorHAnsi" w:hAnsiTheme="minorHAnsi"/>
          <w:sz w:val="24"/>
          <w:szCs w:val="24"/>
        </w:rPr>
        <w:t>Will the State consider the proposal of a vendor who does not meet the Minimum Qualifications found in Section 3.3 of the RFP?  Specifically the qualification requiring a minimum of three (3) years’ experience providing web-based RMTS services to state and/or local governments?</w:t>
      </w:r>
    </w:p>
    <w:p w:rsidR="00455E4F" w:rsidRPr="00455E4F" w:rsidRDefault="00455E4F" w:rsidP="00455E4F">
      <w:pPr>
        <w:pStyle w:val="NoSpacing"/>
        <w:ind w:left="2880"/>
        <w:rPr>
          <w:rFonts w:asciiTheme="minorHAnsi" w:hAnsiTheme="minorHAnsi" w:cs="Arial"/>
          <w:b/>
          <w:sz w:val="24"/>
          <w:szCs w:val="24"/>
        </w:rPr>
      </w:pPr>
    </w:p>
    <w:p w:rsidR="00870074" w:rsidRPr="00455E4F" w:rsidRDefault="00455E4F" w:rsidP="00455E4F">
      <w:pPr>
        <w:pStyle w:val="NoSpacing"/>
        <w:ind w:left="2880" w:hanging="1440"/>
        <w:rPr>
          <w:rFonts w:asciiTheme="minorHAnsi" w:hAnsiTheme="minorHAnsi" w:cs="Arial"/>
          <w:b/>
          <w:sz w:val="24"/>
          <w:szCs w:val="24"/>
        </w:rPr>
      </w:pPr>
      <w:r w:rsidRPr="00455E4F">
        <w:rPr>
          <w:rFonts w:asciiTheme="minorHAnsi" w:hAnsiTheme="minorHAnsi"/>
          <w:b/>
          <w:sz w:val="24"/>
          <w:szCs w:val="24"/>
          <w:u w:val="single"/>
        </w:rPr>
        <w:t>Response:</w:t>
      </w:r>
      <w:r w:rsidRPr="00455E4F">
        <w:rPr>
          <w:rFonts w:asciiTheme="minorHAnsi" w:hAnsiTheme="minorHAnsi"/>
          <w:b/>
          <w:sz w:val="24"/>
          <w:szCs w:val="24"/>
        </w:rPr>
        <w:tab/>
      </w:r>
      <w:r w:rsidR="00870074" w:rsidRPr="00455E4F">
        <w:rPr>
          <w:rFonts w:asciiTheme="minorHAnsi" w:hAnsiTheme="minorHAnsi"/>
          <w:b/>
          <w:sz w:val="24"/>
          <w:szCs w:val="24"/>
        </w:rPr>
        <w:t xml:space="preserve">DHR will only evaluate the proposals of Offerors who meet each Minimum Qualification found in RFP Section 3.3.  Therefore, Offerors who do not possess three (3) years of experience providing web-based RMTS services to state and/or local governments will not be considered for Contract award.  </w:t>
      </w:r>
    </w:p>
    <w:p w:rsidR="00870074" w:rsidRDefault="00870074" w:rsidP="00857D30">
      <w:pPr>
        <w:spacing w:after="0" w:line="240" w:lineRule="auto"/>
        <w:ind w:left="1350"/>
        <w:rPr>
          <w:b/>
        </w:rPr>
      </w:pPr>
    </w:p>
    <w:p w:rsidR="00857D30" w:rsidRPr="00857D30" w:rsidRDefault="00857D30" w:rsidP="00857D30">
      <w:pPr>
        <w:spacing w:after="0" w:line="240" w:lineRule="auto"/>
        <w:ind w:left="1350"/>
      </w:pPr>
    </w:p>
    <w:p w:rsidR="00952CF4" w:rsidRPr="00CA77A1" w:rsidRDefault="00952CF4" w:rsidP="00B32BD1">
      <w:pPr>
        <w:pStyle w:val="NoSpacing"/>
        <w:ind w:left="2880"/>
        <w:rPr>
          <w:rFonts w:asciiTheme="minorHAnsi" w:eastAsia="Times New Roman" w:hAnsiTheme="minorHAnsi" w:cstheme="minorHAnsi"/>
          <w:sz w:val="24"/>
          <w:szCs w:val="24"/>
        </w:rPr>
      </w:pPr>
    </w:p>
    <w:sectPr w:rsidR="00952CF4" w:rsidRPr="00CA77A1" w:rsidSect="000529EA">
      <w:headerReference w:type="default" r:id="rId8"/>
      <w:footerReference w:type="default" r:id="rId9"/>
      <w:headerReference w:type="first" r:id="rId10"/>
      <w:pgSz w:w="12240" w:h="15840"/>
      <w:pgMar w:top="632" w:right="720" w:bottom="720" w:left="720" w:header="720" w:footer="44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7DA" w:rsidRDefault="00D357DA" w:rsidP="00D75799">
      <w:pPr>
        <w:spacing w:after="0" w:line="240" w:lineRule="auto"/>
      </w:pPr>
      <w:r>
        <w:separator/>
      </w:r>
    </w:p>
  </w:endnote>
  <w:endnote w:type="continuationSeparator" w:id="0">
    <w:p w:rsidR="00D357DA" w:rsidRDefault="00D357DA" w:rsidP="00D757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3AE" w:rsidRDefault="001E3B02" w:rsidP="00B7177E">
    <w:pPr>
      <w:pStyle w:val="Footer"/>
      <w:tabs>
        <w:tab w:val="clear" w:pos="4680"/>
        <w:tab w:val="clear" w:pos="9360"/>
      </w:tabs>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7.45pt;height:28.25pt">
          <v:imagedata r:id="rId1" o:title="DHR_Ltterhead_Footer"/>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7DA" w:rsidRDefault="00D357DA" w:rsidP="00D75799">
      <w:pPr>
        <w:spacing w:after="0" w:line="240" w:lineRule="auto"/>
      </w:pPr>
      <w:r>
        <w:separator/>
      </w:r>
    </w:p>
  </w:footnote>
  <w:footnote w:type="continuationSeparator" w:id="0">
    <w:p w:rsidR="00D357DA" w:rsidRDefault="00D357DA" w:rsidP="00D757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3AE" w:rsidRPr="00D75799" w:rsidRDefault="001623AE" w:rsidP="00B7177E">
    <w:pPr>
      <w:pStyle w:val="Header"/>
      <w:tabs>
        <w:tab w:val="clear" w:pos="4680"/>
        <w:tab w:val="clear" w:pos="9360"/>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3AE" w:rsidRDefault="00AE02AD">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5.45pt;height:32pt">
          <v:imagedata r:id="rId1" o:title="DHR_Ltterhead_HEADER"/>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B2544"/>
    <w:multiLevelType w:val="hybridMultilevel"/>
    <w:tmpl w:val="B32E82D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8730E3"/>
    <w:multiLevelType w:val="hybridMultilevel"/>
    <w:tmpl w:val="153283EC"/>
    <w:lvl w:ilvl="0" w:tplc="EED041A8">
      <w:start w:val="9"/>
      <w:numFmt w:val="decimal"/>
      <w:lvlText w:val="%1."/>
      <w:lvlJc w:val="left"/>
      <w:pPr>
        <w:ind w:left="1710" w:hanging="360"/>
      </w:pPr>
      <w:rPr>
        <w:rFonts w:hint="default"/>
        <w:b w:val="0"/>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nsid w:val="215A3813"/>
    <w:multiLevelType w:val="hybridMultilevel"/>
    <w:tmpl w:val="F2CE62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EC62074"/>
    <w:multiLevelType w:val="hybridMultilevel"/>
    <w:tmpl w:val="8A24048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8523BFE"/>
    <w:multiLevelType w:val="hybridMultilevel"/>
    <w:tmpl w:val="2A8A3FC4"/>
    <w:lvl w:ilvl="0" w:tplc="EDBCE63A">
      <w:start w:val="1"/>
      <w:numFmt w:val="decimal"/>
      <w:lvlText w:val="%1."/>
      <w:lvlJc w:val="left"/>
      <w:pPr>
        <w:tabs>
          <w:tab w:val="num" w:pos="1440"/>
        </w:tabs>
        <w:ind w:left="1656" w:hanging="576"/>
      </w:pPr>
      <w:rPr>
        <w:rFonts w:ascii="Calibri" w:hAnsi="Calibri" w:cs="Calibri" w:hint="default"/>
        <w:b/>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A2856E1"/>
    <w:multiLevelType w:val="hybridMultilevel"/>
    <w:tmpl w:val="B546AF92"/>
    <w:lvl w:ilvl="0" w:tplc="B1D8322C">
      <w:start w:val="1"/>
      <w:numFmt w:val="decimal"/>
      <w:lvlText w:val="%1."/>
      <w:lvlJc w:val="left"/>
      <w:pPr>
        <w:ind w:left="720" w:hanging="360"/>
      </w:pPr>
      <w:rPr>
        <w:rFonts w:ascii="Calibri" w:hAnsi="Calibri" w:cs="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5C4554"/>
    <w:multiLevelType w:val="hybridMultilevel"/>
    <w:tmpl w:val="9ECEC7D8"/>
    <w:lvl w:ilvl="0" w:tplc="C316CE6C">
      <w:start w:val="9"/>
      <w:numFmt w:val="decimal"/>
      <w:lvlText w:val="%1."/>
      <w:lvlJc w:val="left"/>
      <w:pPr>
        <w:ind w:left="1080" w:hanging="360"/>
      </w:pPr>
      <w:rPr>
        <w:rFonts w:eastAsia="Calibri"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5"/>
  </w:num>
  <w:num w:numId="4">
    <w:abstractNumId w:val="3"/>
  </w:num>
  <w:num w:numId="5">
    <w:abstractNumId w:val="2"/>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ocumentProtection w:formatting="1" w:enforcement="1" w:cryptProviderType="rsaFull" w:cryptAlgorithmClass="hash" w:cryptAlgorithmType="typeAny" w:cryptAlgorithmSid="4" w:cryptSpinCount="100000" w:hash="ST2hhr+Bw6p0NsKlJzafkbZT3jw=" w:salt="YHyTIifcA/q/jxtR/bXBvQ=="/>
  <w:defaultTabStop w:val="720"/>
  <w:drawingGridHorizontalSpacing w:val="110"/>
  <w:drawingGridVerticalSpacing w:val="187"/>
  <w:displayHorizontalDrawingGridEvery w:val="2"/>
  <w:characterSpacingControl w:val="doNotCompress"/>
  <w:hdrShapeDefaults>
    <o:shapedefaults v:ext="edit" spidmax="7270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5799"/>
    <w:rsid w:val="0000778C"/>
    <w:rsid w:val="00017501"/>
    <w:rsid w:val="00026E17"/>
    <w:rsid w:val="000309D7"/>
    <w:rsid w:val="000355F8"/>
    <w:rsid w:val="000529EA"/>
    <w:rsid w:val="0006113E"/>
    <w:rsid w:val="000815E8"/>
    <w:rsid w:val="00081AB4"/>
    <w:rsid w:val="00087215"/>
    <w:rsid w:val="000964AA"/>
    <w:rsid w:val="000B5353"/>
    <w:rsid w:val="00101770"/>
    <w:rsid w:val="00120E29"/>
    <w:rsid w:val="00136012"/>
    <w:rsid w:val="00147DDD"/>
    <w:rsid w:val="0016231E"/>
    <w:rsid w:val="001623AE"/>
    <w:rsid w:val="001753C9"/>
    <w:rsid w:val="0019650B"/>
    <w:rsid w:val="001B2FB8"/>
    <w:rsid w:val="001C4C0A"/>
    <w:rsid w:val="001E3B02"/>
    <w:rsid w:val="001F6855"/>
    <w:rsid w:val="00217C42"/>
    <w:rsid w:val="002210E4"/>
    <w:rsid w:val="0022698C"/>
    <w:rsid w:val="002346B0"/>
    <w:rsid w:val="002650F6"/>
    <w:rsid w:val="0027722F"/>
    <w:rsid w:val="00277DBE"/>
    <w:rsid w:val="002D7C2F"/>
    <w:rsid w:val="002E59AA"/>
    <w:rsid w:val="00310DC5"/>
    <w:rsid w:val="00316DE3"/>
    <w:rsid w:val="00317D11"/>
    <w:rsid w:val="0032485E"/>
    <w:rsid w:val="00351B3E"/>
    <w:rsid w:val="00365ED1"/>
    <w:rsid w:val="003A457D"/>
    <w:rsid w:val="003B1EA4"/>
    <w:rsid w:val="003B6A83"/>
    <w:rsid w:val="003F0EDC"/>
    <w:rsid w:val="004253EE"/>
    <w:rsid w:val="004256F5"/>
    <w:rsid w:val="004263E8"/>
    <w:rsid w:val="00426BE1"/>
    <w:rsid w:val="0043031F"/>
    <w:rsid w:val="00455E4F"/>
    <w:rsid w:val="004561F0"/>
    <w:rsid w:val="0045684C"/>
    <w:rsid w:val="00461345"/>
    <w:rsid w:val="004A179F"/>
    <w:rsid w:val="004A61EC"/>
    <w:rsid w:val="004B6923"/>
    <w:rsid w:val="004C4F0A"/>
    <w:rsid w:val="004D711E"/>
    <w:rsid w:val="004F504A"/>
    <w:rsid w:val="0050740A"/>
    <w:rsid w:val="00515A27"/>
    <w:rsid w:val="00524EAA"/>
    <w:rsid w:val="00533BD3"/>
    <w:rsid w:val="00534B02"/>
    <w:rsid w:val="00535A8D"/>
    <w:rsid w:val="0055549D"/>
    <w:rsid w:val="005600E3"/>
    <w:rsid w:val="00580361"/>
    <w:rsid w:val="00596CF1"/>
    <w:rsid w:val="005B2BD0"/>
    <w:rsid w:val="005B7012"/>
    <w:rsid w:val="005C3725"/>
    <w:rsid w:val="005C430D"/>
    <w:rsid w:val="005D018E"/>
    <w:rsid w:val="005D2484"/>
    <w:rsid w:val="005D2796"/>
    <w:rsid w:val="005E238D"/>
    <w:rsid w:val="005F09E9"/>
    <w:rsid w:val="005F3CDE"/>
    <w:rsid w:val="005F6934"/>
    <w:rsid w:val="00610988"/>
    <w:rsid w:val="00611C1C"/>
    <w:rsid w:val="00621295"/>
    <w:rsid w:val="0062231D"/>
    <w:rsid w:val="00637770"/>
    <w:rsid w:val="00645B15"/>
    <w:rsid w:val="00646D31"/>
    <w:rsid w:val="006474E1"/>
    <w:rsid w:val="006A63E2"/>
    <w:rsid w:val="006B5622"/>
    <w:rsid w:val="006B7700"/>
    <w:rsid w:val="006D1027"/>
    <w:rsid w:val="006E0806"/>
    <w:rsid w:val="006E718E"/>
    <w:rsid w:val="006E72F5"/>
    <w:rsid w:val="006F717C"/>
    <w:rsid w:val="007333F2"/>
    <w:rsid w:val="0075421B"/>
    <w:rsid w:val="007604D8"/>
    <w:rsid w:val="00764AF9"/>
    <w:rsid w:val="00770099"/>
    <w:rsid w:val="00777956"/>
    <w:rsid w:val="00777E08"/>
    <w:rsid w:val="0078259A"/>
    <w:rsid w:val="007D7C97"/>
    <w:rsid w:val="007F1FB8"/>
    <w:rsid w:val="007F6FB1"/>
    <w:rsid w:val="00802C08"/>
    <w:rsid w:val="00836328"/>
    <w:rsid w:val="008524D1"/>
    <w:rsid w:val="00857D30"/>
    <w:rsid w:val="008611B4"/>
    <w:rsid w:val="00870074"/>
    <w:rsid w:val="0087207B"/>
    <w:rsid w:val="00876925"/>
    <w:rsid w:val="00892F82"/>
    <w:rsid w:val="00895579"/>
    <w:rsid w:val="008C24F2"/>
    <w:rsid w:val="008E1CCD"/>
    <w:rsid w:val="008E43B2"/>
    <w:rsid w:val="0090617B"/>
    <w:rsid w:val="00915842"/>
    <w:rsid w:val="00952CF4"/>
    <w:rsid w:val="00960E67"/>
    <w:rsid w:val="00983F73"/>
    <w:rsid w:val="0098496B"/>
    <w:rsid w:val="00985240"/>
    <w:rsid w:val="00997DB7"/>
    <w:rsid w:val="009A7E13"/>
    <w:rsid w:val="009C5B56"/>
    <w:rsid w:val="009D4AB3"/>
    <w:rsid w:val="009E3F13"/>
    <w:rsid w:val="009E6DEA"/>
    <w:rsid w:val="009F4233"/>
    <w:rsid w:val="00A0494E"/>
    <w:rsid w:val="00A313AF"/>
    <w:rsid w:val="00A52E9C"/>
    <w:rsid w:val="00A530E8"/>
    <w:rsid w:val="00A96DE9"/>
    <w:rsid w:val="00A975BE"/>
    <w:rsid w:val="00AC3E96"/>
    <w:rsid w:val="00AE02AD"/>
    <w:rsid w:val="00AE4939"/>
    <w:rsid w:val="00AF0F49"/>
    <w:rsid w:val="00AF6D7A"/>
    <w:rsid w:val="00B17318"/>
    <w:rsid w:val="00B17A12"/>
    <w:rsid w:val="00B26D67"/>
    <w:rsid w:val="00B32BD1"/>
    <w:rsid w:val="00B34213"/>
    <w:rsid w:val="00B500BA"/>
    <w:rsid w:val="00B56CFA"/>
    <w:rsid w:val="00B7004D"/>
    <w:rsid w:val="00B7177E"/>
    <w:rsid w:val="00BA5BF9"/>
    <w:rsid w:val="00BB0CED"/>
    <w:rsid w:val="00BB784B"/>
    <w:rsid w:val="00BC2A34"/>
    <w:rsid w:val="00BC41CF"/>
    <w:rsid w:val="00BD1B9C"/>
    <w:rsid w:val="00BD7CC3"/>
    <w:rsid w:val="00C02458"/>
    <w:rsid w:val="00C33A1D"/>
    <w:rsid w:val="00C41780"/>
    <w:rsid w:val="00C42302"/>
    <w:rsid w:val="00C43322"/>
    <w:rsid w:val="00CA77A1"/>
    <w:rsid w:val="00CC28EC"/>
    <w:rsid w:val="00CF232A"/>
    <w:rsid w:val="00CF54BA"/>
    <w:rsid w:val="00D16429"/>
    <w:rsid w:val="00D22653"/>
    <w:rsid w:val="00D30C3E"/>
    <w:rsid w:val="00D357DA"/>
    <w:rsid w:val="00D43699"/>
    <w:rsid w:val="00D54D2E"/>
    <w:rsid w:val="00D5619F"/>
    <w:rsid w:val="00D61E76"/>
    <w:rsid w:val="00D75799"/>
    <w:rsid w:val="00D77725"/>
    <w:rsid w:val="00DA54BF"/>
    <w:rsid w:val="00DA5C25"/>
    <w:rsid w:val="00DB428F"/>
    <w:rsid w:val="00DB4478"/>
    <w:rsid w:val="00DC6128"/>
    <w:rsid w:val="00DE5D63"/>
    <w:rsid w:val="00DF6D94"/>
    <w:rsid w:val="00E1240C"/>
    <w:rsid w:val="00E16C8B"/>
    <w:rsid w:val="00E25A9B"/>
    <w:rsid w:val="00E520D8"/>
    <w:rsid w:val="00E54D9B"/>
    <w:rsid w:val="00E55F88"/>
    <w:rsid w:val="00E62115"/>
    <w:rsid w:val="00E84E37"/>
    <w:rsid w:val="00EB0AD1"/>
    <w:rsid w:val="00EB57C9"/>
    <w:rsid w:val="00EC4646"/>
    <w:rsid w:val="00EE61C4"/>
    <w:rsid w:val="00EF06C8"/>
    <w:rsid w:val="00F040D9"/>
    <w:rsid w:val="00F200F4"/>
    <w:rsid w:val="00F23530"/>
    <w:rsid w:val="00F3676C"/>
    <w:rsid w:val="00F37819"/>
    <w:rsid w:val="00F62210"/>
    <w:rsid w:val="00F71C68"/>
    <w:rsid w:val="00F71EC0"/>
    <w:rsid w:val="00F84866"/>
    <w:rsid w:val="00F92D92"/>
    <w:rsid w:val="00F94662"/>
    <w:rsid w:val="00FA1D04"/>
    <w:rsid w:val="00FC77A5"/>
    <w:rsid w:val="00FD4A78"/>
    <w:rsid w:val="00FD59E4"/>
    <w:rsid w:val="00FE20B4"/>
    <w:rsid w:val="00FE2124"/>
    <w:rsid w:val="00FF33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FB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799"/>
  </w:style>
  <w:style w:type="paragraph" w:styleId="Footer">
    <w:name w:val="footer"/>
    <w:basedOn w:val="Normal"/>
    <w:link w:val="FooterChar"/>
    <w:uiPriority w:val="99"/>
    <w:unhideWhenUsed/>
    <w:rsid w:val="00D75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799"/>
  </w:style>
  <w:style w:type="paragraph" w:styleId="BalloonText">
    <w:name w:val="Balloon Text"/>
    <w:basedOn w:val="Normal"/>
    <w:link w:val="BalloonTextChar"/>
    <w:uiPriority w:val="99"/>
    <w:semiHidden/>
    <w:unhideWhenUsed/>
    <w:rsid w:val="00D75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799"/>
    <w:rPr>
      <w:rFonts w:ascii="Tahoma" w:hAnsi="Tahoma" w:cs="Tahoma"/>
      <w:sz w:val="16"/>
      <w:szCs w:val="16"/>
    </w:rPr>
  </w:style>
  <w:style w:type="paragraph" w:styleId="NoSpacing">
    <w:name w:val="No Spacing"/>
    <w:uiPriority w:val="1"/>
    <w:qFormat/>
    <w:rsid w:val="00952CF4"/>
    <w:rPr>
      <w:sz w:val="22"/>
      <w:szCs w:val="22"/>
    </w:rPr>
  </w:style>
  <w:style w:type="paragraph" w:styleId="NormalWeb">
    <w:name w:val="Normal (Web)"/>
    <w:basedOn w:val="Normal"/>
    <w:uiPriority w:val="99"/>
    <w:unhideWhenUsed/>
    <w:rsid w:val="00DA5C25"/>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5B2BD0"/>
  </w:style>
  <w:style w:type="character" w:styleId="CommentReference">
    <w:name w:val="annotation reference"/>
    <w:basedOn w:val="DefaultParagraphFont"/>
    <w:uiPriority w:val="99"/>
    <w:semiHidden/>
    <w:unhideWhenUsed/>
    <w:rsid w:val="005B7012"/>
    <w:rPr>
      <w:sz w:val="16"/>
      <w:szCs w:val="16"/>
    </w:rPr>
  </w:style>
  <w:style w:type="paragraph" w:styleId="CommentText">
    <w:name w:val="annotation text"/>
    <w:basedOn w:val="Normal"/>
    <w:link w:val="CommentTextChar"/>
    <w:uiPriority w:val="99"/>
    <w:semiHidden/>
    <w:unhideWhenUsed/>
    <w:rsid w:val="005B7012"/>
    <w:rPr>
      <w:sz w:val="20"/>
      <w:szCs w:val="20"/>
    </w:rPr>
  </w:style>
  <w:style w:type="character" w:customStyle="1" w:styleId="CommentTextChar">
    <w:name w:val="Comment Text Char"/>
    <w:basedOn w:val="DefaultParagraphFont"/>
    <w:link w:val="CommentText"/>
    <w:uiPriority w:val="99"/>
    <w:semiHidden/>
    <w:rsid w:val="005B7012"/>
  </w:style>
  <w:style w:type="paragraph" w:styleId="CommentSubject">
    <w:name w:val="annotation subject"/>
    <w:basedOn w:val="CommentText"/>
    <w:next w:val="CommentText"/>
    <w:link w:val="CommentSubjectChar"/>
    <w:uiPriority w:val="99"/>
    <w:semiHidden/>
    <w:unhideWhenUsed/>
    <w:rsid w:val="0062231D"/>
    <w:rPr>
      <w:b/>
      <w:bCs/>
    </w:rPr>
  </w:style>
  <w:style w:type="character" w:customStyle="1" w:styleId="CommentSubjectChar">
    <w:name w:val="Comment Subject Char"/>
    <w:basedOn w:val="CommentTextChar"/>
    <w:link w:val="CommentSubject"/>
    <w:uiPriority w:val="99"/>
    <w:semiHidden/>
    <w:rsid w:val="0062231D"/>
    <w:rPr>
      <w:b/>
      <w:bCs/>
    </w:rPr>
  </w:style>
  <w:style w:type="character" w:styleId="Hyperlink">
    <w:name w:val="Hyperlink"/>
    <w:basedOn w:val="DefaultParagraphFont"/>
    <w:uiPriority w:val="99"/>
    <w:semiHidden/>
    <w:unhideWhenUsed/>
    <w:rsid w:val="00316DE3"/>
    <w:rPr>
      <w:color w:val="0000FF"/>
      <w:u w:val="single"/>
    </w:rPr>
  </w:style>
</w:styles>
</file>

<file path=word/webSettings.xml><?xml version="1.0" encoding="utf-8"?>
<w:webSettings xmlns:r="http://schemas.openxmlformats.org/officeDocument/2006/relationships" xmlns:w="http://schemas.openxmlformats.org/wordprocessingml/2006/main">
  <w:divs>
    <w:div w:id="42605261">
      <w:bodyDiv w:val="1"/>
      <w:marLeft w:val="0"/>
      <w:marRight w:val="0"/>
      <w:marTop w:val="0"/>
      <w:marBottom w:val="0"/>
      <w:divBdr>
        <w:top w:val="none" w:sz="0" w:space="0" w:color="auto"/>
        <w:left w:val="none" w:sz="0" w:space="0" w:color="auto"/>
        <w:bottom w:val="none" w:sz="0" w:space="0" w:color="auto"/>
        <w:right w:val="none" w:sz="0" w:space="0" w:color="auto"/>
      </w:divBdr>
    </w:div>
    <w:div w:id="108940180">
      <w:bodyDiv w:val="1"/>
      <w:marLeft w:val="0"/>
      <w:marRight w:val="0"/>
      <w:marTop w:val="0"/>
      <w:marBottom w:val="0"/>
      <w:divBdr>
        <w:top w:val="none" w:sz="0" w:space="0" w:color="auto"/>
        <w:left w:val="none" w:sz="0" w:space="0" w:color="auto"/>
        <w:bottom w:val="none" w:sz="0" w:space="0" w:color="auto"/>
        <w:right w:val="none" w:sz="0" w:space="0" w:color="auto"/>
      </w:divBdr>
    </w:div>
    <w:div w:id="352345772">
      <w:bodyDiv w:val="1"/>
      <w:marLeft w:val="0"/>
      <w:marRight w:val="0"/>
      <w:marTop w:val="0"/>
      <w:marBottom w:val="0"/>
      <w:divBdr>
        <w:top w:val="none" w:sz="0" w:space="0" w:color="auto"/>
        <w:left w:val="none" w:sz="0" w:space="0" w:color="auto"/>
        <w:bottom w:val="none" w:sz="0" w:space="0" w:color="auto"/>
        <w:right w:val="none" w:sz="0" w:space="0" w:color="auto"/>
      </w:divBdr>
    </w:div>
    <w:div w:id="560602071">
      <w:bodyDiv w:val="1"/>
      <w:marLeft w:val="0"/>
      <w:marRight w:val="0"/>
      <w:marTop w:val="0"/>
      <w:marBottom w:val="0"/>
      <w:divBdr>
        <w:top w:val="none" w:sz="0" w:space="0" w:color="auto"/>
        <w:left w:val="none" w:sz="0" w:space="0" w:color="auto"/>
        <w:bottom w:val="none" w:sz="0" w:space="0" w:color="auto"/>
        <w:right w:val="none" w:sz="0" w:space="0" w:color="auto"/>
      </w:divBdr>
      <w:divsChild>
        <w:div w:id="106196261">
          <w:marLeft w:val="0"/>
          <w:marRight w:val="0"/>
          <w:marTop w:val="0"/>
          <w:marBottom w:val="0"/>
          <w:divBdr>
            <w:top w:val="none" w:sz="0" w:space="0" w:color="auto"/>
            <w:left w:val="none" w:sz="0" w:space="0" w:color="auto"/>
            <w:bottom w:val="none" w:sz="0" w:space="0" w:color="auto"/>
            <w:right w:val="none" w:sz="0" w:space="0" w:color="auto"/>
          </w:divBdr>
        </w:div>
        <w:div w:id="1239049871">
          <w:marLeft w:val="0"/>
          <w:marRight w:val="0"/>
          <w:marTop w:val="0"/>
          <w:marBottom w:val="0"/>
          <w:divBdr>
            <w:top w:val="none" w:sz="0" w:space="0" w:color="auto"/>
            <w:left w:val="none" w:sz="0" w:space="0" w:color="auto"/>
            <w:bottom w:val="none" w:sz="0" w:space="0" w:color="auto"/>
            <w:right w:val="none" w:sz="0" w:space="0" w:color="auto"/>
          </w:divBdr>
        </w:div>
        <w:div w:id="575553548">
          <w:marLeft w:val="0"/>
          <w:marRight w:val="0"/>
          <w:marTop w:val="0"/>
          <w:marBottom w:val="0"/>
          <w:divBdr>
            <w:top w:val="none" w:sz="0" w:space="0" w:color="auto"/>
            <w:left w:val="none" w:sz="0" w:space="0" w:color="auto"/>
            <w:bottom w:val="none" w:sz="0" w:space="0" w:color="auto"/>
            <w:right w:val="none" w:sz="0" w:space="0" w:color="auto"/>
          </w:divBdr>
        </w:div>
        <w:div w:id="505439276">
          <w:marLeft w:val="0"/>
          <w:marRight w:val="0"/>
          <w:marTop w:val="0"/>
          <w:marBottom w:val="0"/>
          <w:divBdr>
            <w:top w:val="none" w:sz="0" w:space="0" w:color="auto"/>
            <w:left w:val="none" w:sz="0" w:space="0" w:color="auto"/>
            <w:bottom w:val="none" w:sz="0" w:space="0" w:color="auto"/>
            <w:right w:val="none" w:sz="0" w:space="0" w:color="auto"/>
          </w:divBdr>
        </w:div>
        <w:div w:id="357195963">
          <w:marLeft w:val="0"/>
          <w:marRight w:val="0"/>
          <w:marTop w:val="0"/>
          <w:marBottom w:val="0"/>
          <w:divBdr>
            <w:top w:val="none" w:sz="0" w:space="0" w:color="auto"/>
            <w:left w:val="none" w:sz="0" w:space="0" w:color="auto"/>
            <w:bottom w:val="none" w:sz="0" w:space="0" w:color="auto"/>
            <w:right w:val="none" w:sz="0" w:space="0" w:color="auto"/>
          </w:divBdr>
        </w:div>
        <w:div w:id="473530037">
          <w:marLeft w:val="0"/>
          <w:marRight w:val="0"/>
          <w:marTop w:val="0"/>
          <w:marBottom w:val="0"/>
          <w:divBdr>
            <w:top w:val="none" w:sz="0" w:space="0" w:color="auto"/>
            <w:left w:val="none" w:sz="0" w:space="0" w:color="auto"/>
            <w:bottom w:val="none" w:sz="0" w:space="0" w:color="auto"/>
            <w:right w:val="none" w:sz="0" w:space="0" w:color="auto"/>
          </w:divBdr>
        </w:div>
      </w:divsChild>
    </w:div>
    <w:div w:id="1084910765">
      <w:bodyDiv w:val="1"/>
      <w:marLeft w:val="0"/>
      <w:marRight w:val="0"/>
      <w:marTop w:val="0"/>
      <w:marBottom w:val="0"/>
      <w:divBdr>
        <w:top w:val="none" w:sz="0" w:space="0" w:color="auto"/>
        <w:left w:val="none" w:sz="0" w:space="0" w:color="auto"/>
        <w:bottom w:val="none" w:sz="0" w:space="0" w:color="auto"/>
        <w:right w:val="none" w:sz="0" w:space="0" w:color="auto"/>
      </w:divBdr>
    </w:div>
    <w:div w:id="1109810394">
      <w:bodyDiv w:val="1"/>
      <w:marLeft w:val="0"/>
      <w:marRight w:val="0"/>
      <w:marTop w:val="0"/>
      <w:marBottom w:val="0"/>
      <w:divBdr>
        <w:top w:val="none" w:sz="0" w:space="0" w:color="auto"/>
        <w:left w:val="none" w:sz="0" w:space="0" w:color="auto"/>
        <w:bottom w:val="none" w:sz="0" w:space="0" w:color="auto"/>
        <w:right w:val="none" w:sz="0" w:space="0" w:color="auto"/>
      </w:divBdr>
    </w:div>
    <w:div w:id="1135947020">
      <w:bodyDiv w:val="1"/>
      <w:marLeft w:val="0"/>
      <w:marRight w:val="0"/>
      <w:marTop w:val="0"/>
      <w:marBottom w:val="0"/>
      <w:divBdr>
        <w:top w:val="none" w:sz="0" w:space="0" w:color="auto"/>
        <w:left w:val="none" w:sz="0" w:space="0" w:color="auto"/>
        <w:bottom w:val="none" w:sz="0" w:space="0" w:color="auto"/>
        <w:right w:val="none" w:sz="0" w:space="0" w:color="auto"/>
      </w:divBdr>
    </w:div>
    <w:div w:id="1417437349">
      <w:bodyDiv w:val="1"/>
      <w:marLeft w:val="0"/>
      <w:marRight w:val="0"/>
      <w:marTop w:val="0"/>
      <w:marBottom w:val="0"/>
      <w:divBdr>
        <w:top w:val="none" w:sz="0" w:space="0" w:color="auto"/>
        <w:left w:val="none" w:sz="0" w:space="0" w:color="auto"/>
        <w:bottom w:val="none" w:sz="0" w:space="0" w:color="auto"/>
        <w:right w:val="none" w:sz="0" w:space="0" w:color="auto"/>
      </w:divBdr>
    </w:div>
    <w:div w:id="1523284063">
      <w:bodyDiv w:val="1"/>
      <w:marLeft w:val="0"/>
      <w:marRight w:val="0"/>
      <w:marTop w:val="0"/>
      <w:marBottom w:val="0"/>
      <w:divBdr>
        <w:top w:val="none" w:sz="0" w:space="0" w:color="auto"/>
        <w:left w:val="none" w:sz="0" w:space="0" w:color="auto"/>
        <w:bottom w:val="none" w:sz="0" w:space="0" w:color="auto"/>
        <w:right w:val="none" w:sz="0" w:space="0" w:color="auto"/>
      </w:divBdr>
    </w:div>
    <w:div w:id="169626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EA8F2-8379-459B-BE82-3D95BB1FB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GMenegue</dc:creator>
  <cp:lastModifiedBy>Nwgray</cp:lastModifiedBy>
  <cp:revision>3</cp:revision>
  <cp:lastPrinted>2014-04-22T15:04:00Z</cp:lastPrinted>
  <dcterms:created xsi:type="dcterms:W3CDTF">2014-04-29T17:51:00Z</dcterms:created>
  <dcterms:modified xsi:type="dcterms:W3CDTF">2014-04-29T17:52:00Z</dcterms:modified>
</cp:coreProperties>
</file>