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7B" w:rsidRDefault="00AB607B" w:rsidP="00AB607B">
      <w:pPr>
        <w:pStyle w:val="Heading2"/>
        <w:jc w:val="center"/>
        <w:rPr>
          <w:b/>
          <w:bCs/>
        </w:rPr>
      </w:pPr>
      <w:bookmarkStart w:id="0" w:name="_Toc472702526"/>
      <w:r>
        <w:rPr>
          <w:b/>
          <w:bCs/>
        </w:rPr>
        <w:t>ATTACHMENT G- FEDERAL FUNDS ATTACHMENT</w:t>
      </w:r>
      <w:bookmarkEnd w:id="0"/>
    </w:p>
    <w:p w:rsidR="005A1B96" w:rsidRDefault="005A1B96" w:rsidP="005A1B96">
      <w:pPr>
        <w:jc w:val="center"/>
        <w:outlineLvl w:val="2"/>
        <w:rPr>
          <w:b/>
          <w:color w:val="000000"/>
        </w:rPr>
      </w:pPr>
    </w:p>
    <w:p w:rsidR="005A1B96" w:rsidRPr="005A1B96" w:rsidRDefault="005A1B96" w:rsidP="005A1B96">
      <w:pPr>
        <w:jc w:val="center"/>
        <w:outlineLvl w:val="2"/>
        <w:rPr>
          <w:b/>
          <w:color w:val="000000"/>
          <w:sz w:val="22"/>
          <w:szCs w:val="22"/>
        </w:rPr>
      </w:pPr>
      <w:r w:rsidRPr="005A1B96">
        <w:rPr>
          <w:b/>
          <w:color w:val="000000"/>
          <w:sz w:val="22"/>
          <w:szCs w:val="22"/>
        </w:rPr>
        <w:t>Agency Control Number:</w:t>
      </w:r>
      <w:r w:rsidRPr="005A1B96">
        <w:rPr>
          <w:sz w:val="22"/>
          <w:szCs w:val="22"/>
        </w:rPr>
        <w:t xml:space="preserve"> </w:t>
      </w:r>
      <w:r w:rsidR="00C75294" w:rsidRPr="005A1B96">
        <w:rPr>
          <w:sz w:val="22"/>
          <w:szCs w:val="22"/>
        </w:rPr>
        <w:fldChar w:fldCharType="begin">
          <w:ffData>
            <w:name w:val=""/>
            <w:enabled/>
            <w:calcOnExit w:val="0"/>
            <w:textInput/>
          </w:ffData>
        </w:fldChar>
      </w:r>
      <w:r w:rsidRPr="005A1B96">
        <w:rPr>
          <w:sz w:val="22"/>
          <w:szCs w:val="22"/>
        </w:rPr>
        <w:instrText xml:space="preserve"> FORMTEXT </w:instrText>
      </w:r>
      <w:r w:rsidR="00C75294" w:rsidRPr="005A1B96">
        <w:rPr>
          <w:sz w:val="22"/>
          <w:szCs w:val="22"/>
        </w:rPr>
      </w:r>
      <w:r w:rsidR="00C75294" w:rsidRPr="005A1B96">
        <w:rPr>
          <w:sz w:val="22"/>
          <w:szCs w:val="22"/>
        </w:rPr>
        <w:fldChar w:fldCharType="separate"/>
      </w:r>
      <w:r w:rsidRPr="005A1B96">
        <w:rPr>
          <w:sz w:val="22"/>
          <w:szCs w:val="22"/>
        </w:rPr>
        <w:t> </w:t>
      </w:r>
      <w:r w:rsidRPr="005A1B96">
        <w:rPr>
          <w:sz w:val="22"/>
          <w:szCs w:val="22"/>
        </w:rPr>
        <w:t> </w:t>
      </w:r>
      <w:r w:rsidRPr="005A1B96">
        <w:rPr>
          <w:sz w:val="22"/>
          <w:szCs w:val="22"/>
        </w:rPr>
        <w:t> </w:t>
      </w:r>
      <w:r w:rsidRPr="005A1B96">
        <w:rPr>
          <w:sz w:val="22"/>
          <w:szCs w:val="22"/>
        </w:rPr>
        <w:t> </w:t>
      </w:r>
      <w:r w:rsidRPr="005A1B96">
        <w:rPr>
          <w:sz w:val="22"/>
          <w:szCs w:val="22"/>
        </w:rPr>
        <w:t> </w:t>
      </w:r>
      <w:r w:rsidR="00C75294" w:rsidRPr="005A1B96">
        <w:rPr>
          <w:sz w:val="22"/>
          <w:szCs w:val="22"/>
        </w:rPr>
        <w:fldChar w:fldCharType="end"/>
      </w:r>
    </w:p>
    <w:p w:rsidR="00AB607B" w:rsidRDefault="00AB607B" w:rsidP="00AB607B">
      <w:pPr>
        <w:spacing w:line="312" w:lineRule="auto"/>
      </w:pPr>
    </w:p>
    <w:p w:rsidR="00AB607B" w:rsidRDefault="00AB607B" w:rsidP="00AB607B">
      <w:pPr>
        <w:spacing w:line="312" w:lineRule="auto"/>
        <w:jc w:val="center"/>
        <w:rPr>
          <w:sz w:val="22"/>
          <w:szCs w:val="22"/>
        </w:rPr>
      </w:pPr>
      <w:r>
        <w:rPr>
          <w:sz w:val="22"/>
          <w:szCs w:val="22"/>
        </w:rPr>
        <w:t>A Summary of Certain Federal Fund Requirements and Restrictions</w:t>
      </w:r>
    </w:p>
    <w:p w:rsidR="00AB607B" w:rsidRDefault="00AB607B" w:rsidP="00AB607B">
      <w:pPr>
        <w:jc w:val="right"/>
        <w:rPr>
          <w:sz w:val="22"/>
          <w:szCs w:val="22"/>
        </w:rPr>
      </w:pPr>
    </w:p>
    <w:p w:rsidR="00AB607B" w:rsidRDefault="00AB607B" w:rsidP="00AB607B">
      <w:pPr>
        <w:tabs>
          <w:tab w:val="left" w:pos="360"/>
        </w:tabs>
        <w:ind w:left="360" w:hanging="360"/>
        <w:jc w:val="both"/>
        <w:rPr>
          <w:sz w:val="22"/>
          <w:szCs w:val="22"/>
        </w:rPr>
      </w:pPr>
      <w:r>
        <w:rPr>
          <w:sz w:val="22"/>
          <w:szCs w:val="22"/>
        </w:rPr>
        <w:t>1.</w:t>
      </w:r>
      <w:r>
        <w:rPr>
          <w:sz w:val="22"/>
          <w:szCs w:val="22"/>
        </w:rPr>
        <w:tab/>
        <w:t xml:space="preserve">Form and rule enclosed: 18 U.S.C. 1913 and Section 1352 of P.L. 101-121 require that all </w:t>
      </w:r>
      <w:r>
        <w:rPr>
          <w:i/>
          <w:sz w:val="22"/>
          <w:szCs w:val="22"/>
        </w:rPr>
        <w:t>prospective</w:t>
      </w:r>
      <w:r>
        <w:rPr>
          <w:sz w:val="22"/>
          <w:szCs w:val="22"/>
        </w:rPr>
        <w:t xml:space="preserve"> and present sub-grantees (this includes all levels of funding) who receive more than $100,000 in federal funds must submit the form “Certification </w:t>
      </w:r>
      <w:proofErr w:type="gramStart"/>
      <w:r>
        <w:rPr>
          <w:sz w:val="22"/>
          <w:szCs w:val="22"/>
        </w:rPr>
        <w:t>Against</w:t>
      </w:r>
      <w:proofErr w:type="gramEnd"/>
      <w:r>
        <w:rPr>
          <w:sz w:val="22"/>
          <w:szCs w:val="22"/>
        </w:rPr>
        <w:t xml:space="preserve"> Lobbying.”  It assures, generally, that recipients will not lobby federal entities with federal funds, and that, as is required, they will disclose other lobbying on form SF- LLL.</w:t>
      </w:r>
    </w:p>
    <w:p w:rsidR="00AB607B" w:rsidRDefault="00AB607B" w:rsidP="00AB607B">
      <w:pPr>
        <w:tabs>
          <w:tab w:val="left" w:pos="360"/>
        </w:tabs>
        <w:ind w:hanging="360"/>
        <w:jc w:val="both"/>
        <w:rPr>
          <w:sz w:val="22"/>
          <w:szCs w:val="22"/>
        </w:rPr>
      </w:pPr>
      <w:r>
        <w:rPr>
          <w:sz w:val="22"/>
          <w:szCs w:val="22"/>
        </w:rPr>
        <w:tab/>
      </w:r>
      <w:r>
        <w:rPr>
          <w:sz w:val="22"/>
          <w:szCs w:val="22"/>
        </w:rPr>
        <w:tab/>
      </w:r>
      <w:r>
        <w:rPr>
          <w:sz w:val="22"/>
          <w:szCs w:val="22"/>
        </w:rPr>
        <w:tab/>
      </w:r>
      <w:r>
        <w:rPr>
          <w:sz w:val="22"/>
          <w:szCs w:val="22"/>
        </w:rPr>
        <w:tab/>
      </w:r>
    </w:p>
    <w:p w:rsidR="00AB607B" w:rsidRDefault="00AB607B" w:rsidP="00AB607B">
      <w:pPr>
        <w:tabs>
          <w:tab w:val="left" w:pos="360"/>
        </w:tabs>
        <w:ind w:left="360" w:hanging="360"/>
        <w:jc w:val="both"/>
        <w:rPr>
          <w:sz w:val="22"/>
          <w:szCs w:val="22"/>
        </w:rPr>
      </w:pPr>
      <w:r>
        <w:rPr>
          <w:sz w:val="22"/>
          <w:szCs w:val="22"/>
        </w:rPr>
        <w:t xml:space="preserve">2. </w:t>
      </w:r>
      <w:r>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Pr>
          <w:sz w:val="22"/>
          <w:szCs w:val="22"/>
          <w:u w:val="single"/>
        </w:rPr>
        <w:t>or</w:t>
      </w:r>
      <w:r>
        <w:rPr>
          <w:sz w:val="22"/>
          <w:szCs w:val="22"/>
        </w:rPr>
        <w:t xml:space="preserve"> (b) funded with nonfederal funds.</w:t>
      </w:r>
    </w:p>
    <w:p w:rsidR="00AB607B" w:rsidRDefault="00AB607B" w:rsidP="00AB607B">
      <w:pPr>
        <w:tabs>
          <w:tab w:val="left" w:pos="360"/>
        </w:tabs>
        <w:ind w:hanging="360"/>
        <w:jc w:val="both"/>
        <w:rPr>
          <w:sz w:val="22"/>
          <w:szCs w:val="22"/>
        </w:rPr>
      </w:pPr>
    </w:p>
    <w:p w:rsidR="00AB607B" w:rsidRDefault="00AB607B" w:rsidP="00AB607B">
      <w:pPr>
        <w:tabs>
          <w:tab w:val="left" w:pos="360"/>
        </w:tabs>
        <w:ind w:left="360" w:hanging="360"/>
        <w:jc w:val="both"/>
        <w:rPr>
          <w:sz w:val="22"/>
          <w:szCs w:val="22"/>
        </w:rPr>
      </w:pPr>
      <w:r>
        <w:rPr>
          <w:sz w:val="22"/>
          <w:szCs w:val="22"/>
        </w:rPr>
        <w:t>3.</w:t>
      </w:r>
      <w:r>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AB607B" w:rsidRDefault="00AB607B" w:rsidP="00AB607B">
      <w:pPr>
        <w:tabs>
          <w:tab w:val="left" w:pos="360"/>
        </w:tabs>
        <w:ind w:hanging="360"/>
        <w:jc w:val="both"/>
        <w:rPr>
          <w:sz w:val="22"/>
          <w:szCs w:val="22"/>
        </w:rPr>
      </w:pPr>
    </w:p>
    <w:p w:rsidR="00AB607B" w:rsidRDefault="00AB607B" w:rsidP="00AB607B">
      <w:pPr>
        <w:tabs>
          <w:tab w:val="left" w:pos="360"/>
        </w:tabs>
        <w:ind w:left="360" w:hanging="360"/>
        <w:jc w:val="both"/>
        <w:rPr>
          <w:sz w:val="22"/>
          <w:szCs w:val="22"/>
        </w:rPr>
      </w:pPr>
      <w:r>
        <w:rPr>
          <w:sz w:val="22"/>
          <w:szCs w:val="22"/>
        </w:rPr>
        <w:t>4.</w:t>
      </w:r>
      <w:r>
        <w:rPr>
          <w:sz w:val="22"/>
          <w:szCs w:val="22"/>
        </w:rPr>
        <w:tab/>
        <w:t>In addition, federal law requires that:</w:t>
      </w:r>
    </w:p>
    <w:p w:rsidR="00AB607B" w:rsidRDefault="00AB607B" w:rsidP="00AB607B">
      <w:pPr>
        <w:jc w:val="both"/>
        <w:rPr>
          <w:sz w:val="22"/>
          <w:szCs w:val="22"/>
        </w:rPr>
      </w:pPr>
    </w:p>
    <w:p w:rsidR="00AB607B" w:rsidRDefault="00AB607B" w:rsidP="00AB607B">
      <w:pPr>
        <w:numPr>
          <w:ilvl w:val="0"/>
          <w:numId w:val="1"/>
        </w:numPr>
        <w:ind w:left="720"/>
        <w:jc w:val="both"/>
        <w:rPr>
          <w:sz w:val="22"/>
          <w:szCs w:val="22"/>
        </w:rPr>
      </w:pPr>
      <w:r>
        <w:t>Title 2 of the Code of Federal Regulations (CFR) 200, specifically Subpart D,</w:t>
      </w:r>
      <w:r>
        <w:rPr>
          <w:sz w:val="22"/>
          <w:szCs w:val="22"/>
        </w:rPr>
        <w:t xml:space="preserve"> requires that grantees (both recipients and sub-recipients) which expend a total of </w:t>
      </w:r>
      <w:r>
        <w:rPr>
          <w:rStyle w:val="Emphasis"/>
          <w:sz w:val="22"/>
          <w:szCs w:val="22"/>
        </w:rPr>
        <w:t xml:space="preserve">$750,000 </w:t>
      </w:r>
      <w:r>
        <w:rPr>
          <w:sz w:val="22"/>
          <w:szCs w:val="22"/>
        </w:rPr>
        <w:t xml:space="preserve">in federal assistance shall have a single or program-specific audit conducted for that year in accordance </w:t>
      </w:r>
      <w:proofErr w:type="gramStart"/>
      <w:r>
        <w:rPr>
          <w:sz w:val="22"/>
          <w:szCs w:val="22"/>
        </w:rPr>
        <w:t>with</w:t>
      </w:r>
      <w:proofErr w:type="gramEnd"/>
      <w:r>
        <w:rPr>
          <w:sz w:val="22"/>
          <w:szCs w:val="22"/>
        </w:rPr>
        <w:t xml:space="preserve"> the provisions of the Single Audit Act of 1984, P.L. 98-502, and the Single Audit Act Amendments of 1996, P.L. 104-156 and </w:t>
      </w:r>
      <w:r>
        <w:t>Title 2 CFR 200, Subpart D</w:t>
      </w:r>
      <w:r>
        <w:rPr>
          <w:sz w:val="22"/>
          <w:szCs w:val="22"/>
        </w:rPr>
        <w:t xml:space="preserve">.  All sub-grantee audit reports, performed in compliance with Title 2 CFR </w:t>
      </w:r>
      <w:proofErr w:type="gramStart"/>
      <w:r>
        <w:rPr>
          <w:sz w:val="22"/>
          <w:szCs w:val="22"/>
        </w:rPr>
        <w:t>200  shall</w:t>
      </w:r>
      <w:proofErr w:type="gramEnd"/>
      <w:r>
        <w:rPr>
          <w:sz w:val="22"/>
          <w:szCs w:val="22"/>
        </w:rPr>
        <w:t xml:space="preserve"> be forwarded within 30 days of report issuance to the Department Contract Monitor.   </w:t>
      </w:r>
    </w:p>
    <w:p w:rsidR="00AB607B" w:rsidRDefault="00AB607B" w:rsidP="00AB607B">
      <w:pPr>
        <w:ind w:left="720" w:hanging="360"/>
        <w:jc w:val="both"/>
        <w:rPr>
          <w:sz w:val="22"/>
          <w:szCs w:val="22"/>
        </w:rPr>
      </w:pPr>
    </w:p>
    <w:p w:rsidR="00AB607B" w:rsidRDefault="00AB607B" w:rsidP="00AB607B">
      <w:pPr>
        <w:ind w:left="720" w:hanging="360"/>
        <w:jc w:val="both"/>
        <w:rPr>
          <w:sz w:val="22"/>
          <w:szCs w:val="22"/>
        </w:rPr>
      </w:pPr>
      <w:r>
        <w:rPr>
          <w:sz w:val="22"/>
          <w:szCs w:val="22"/>
        </w:rPr>
        <w:t>B)</w:t>
      </w:r>
      <w:r>
        <w:rPr>
          <w:sz w:val="22"/>
          <w:szCs w:val="22"/>
        </w:rPr>
        <w:tab/>
        <w:t>All sub-recipients of federal funds comply with Sections 503 and 504 of the Rehabilitation Act of 1973, the conditions of which are summarized in item (C).</w:t>
      </w:r>
    </w:p>
    <w:p w:rsidR="00AB607B" w:rsidRDefault="00AB607B" w:rsidP="00AB607B">
      <w:pPr>
        <w:ind w:left="720" w:hanging="360"/>
        <w:jc w:val="both"/>
        <w:rPr>
          <w:sz w:val="22"/>
          <w:szCs w:val="22"/>
        </w:rPr>
      </w:pPr>
    </w:p>
    <w:p w:rsidR="00AB607B" w:rsidRDefault="00AB607B" w:rsidP="00AB607B">
      <w:pPr>
        <w:pStyle w:val="BodyTextIndent"/>
        <w:ind w:hanging="360"/>
        <w:rPr>
          <w:szCs w:val="22"/>
        </w:rPr>
      </w:pPr>
      <w:r>
        <w:rPr>
          <w:szCs w:val="22"/>
        </w:rPr>
        <w:t>C)</w:t>
      </w:r>
      <w:r>
        <w:rPr>
          <w:szCs w:val="22"/>
        </w:rPr>
        <w:tab/>
        <w:t>Recipients of $10,000 or more (on any level) must include in their contract language the requirements of Sections 503 (language specified) and 504 referenced in item (B).</w:t>
      </w:r>
    </w:p>
    <w:p w:rsidR="00AB607B" w:rsidRDefault="00AB607B" w:rsidP="00AB607B">
      <w:pPr>
        <w:jc w:val="both"/>
        <w:rPr>
          <w:sz w:val="22"/>
          <w:szCs w:val="22"/>
        </w:rPr>
      </w:pPr>
    </w:p>
    <w:p w:rsidR="00AB607B" w:rsidRDefault="00AB607B" w:rsidP="00AB607B">
      <w:pPr>
        <w:ind w:left="720"/>
        <w:jc w:val="both"/>
        <w:rPr>
          <w:sz w:val="22"/>
          <w:szCs w:val="22"/>
        </w:rPr>
      </w:pPr>
      <w:r>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AB607B" w:rsidRDefault="00AB607B" w:rsidP="00AB607B">
      <w:pPr>
        <w:jc w:val="both"/>
        <w:rPr>
          <w:sz w:val="22"/>
          <w:szCs w:val="22"/>
        </w:rPr>
      </w:pPr>
    </w:p>
    <w:p w:rsidR="00AB607B" w:rsidRDefault="00AB607B" w:rsidP="00AB607B">
      <w:pPr>
        <w:ind w:left="720"/>
        <w:jc w:val="both"/>
        <w:rPr>
          <w:sz w:val="22"/>
          <w:szCs w:val="22"/>
        </w:rPr>
      </w:pPr>
      <w:r>
        <w:rPr>
          <w:sz w:val="22"/>
          <w:szCs w:val="22"/>
        </w:rPr>
        <w:t>This clause must appear in subcontracts of $10,000 or more:</w:t>
      </w:r>
    </w:p>
    <w:p w:rsidR="00AB607B" w:rsidRDefault="00AB607B" w:rsidP="00AB607B">
      <w:pPr>
        <w:jc w:val="both"/>
        <w:rPr>
          <w:sz w:val="22"/>
          <w:szCs w:val="22"/>
        </w:rPr>
      </w:pPr>
    </w:p>
    <w:p w:rsidR="00AB607B" w:rsidRDefault="00AB607B" w:rsidP="00AB607B">
      <w:pPr>
        <w:ind w:left="1080" w:hanging="360"/>
        <w:jc w:val="both"/>
        <w:rPr>
          <w:sz w:val="22"/>
          <w:szCs w:val="22"/>
        </w:rPr>
      </w:pPr>
      <w:r>
        <w:rPr>
          <w:sz w:val="22"/>
          <w:szCs w:val="22"/>
        </w:rPr>
        <w:lastRenderedPageBreak/>
        <w:t>1)</w:t>
      </w:r>
      <w:r>
        <w:rPr>
          <w:sz w:val="22"/>
          <w:szCs w:val="22"/>
        </w:rPr>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AB607B" w:rsidRDefault="00AB607B" w:rsidP="00AB607B">
      <w:pPr>
        <w:ind w:left="1080" w:hanging="360"/>
        <w:jc w:val="both"/>
        <w:rPr>
          <w:sz w:val="22"/>
          <w:szCs w:val="22"/>
        </w:rPr>
      </w:pPr>
    </w:p>
    <w:p w:rsidR="00AB607B" w:rsidRDefault="00AB607B" w:rsidP="00AB607B">
      <w:pPr>
        <w:ind w:left="1080" w:hanging="360"/>
        <w:jc w:val="both"/>
        <w:rPr>
          <w:sz w:val="22"/>
          <w:szCs w:val="22"/>
        </w:rPr>
      </w:pPr>
      <w:r>
        <w:rPr>
          <w:sz w:val="22"/>
          <w:szCs w:val="22"/>
        </w:rPr>
        <w:t>2)</w:t>
      </w:r>
      <w:r>
        <w:rPr>
          <w:sz w:val="22"/>
          <w:szCs w:val="22"/>
        </w:rPr>
        <w:tab/>
        <w:t>The contractor agrees to comply with the rules, regulations, and relevant orders of the Secretary of Labor issued pursuant to the act.</w:t>
      </w:r>
    </w:p>
    <w:p w:rsidR="00AB607B" w:rsidRDefault="00AB607B" w:rsidP="00AB607B">
      <w:pPr>
        <w:ind w:left="1080" w:hanging="360"/>
        <w:jc w:val="both"/>
        <w:rPr>
          <w:sz w:val="22"/>
          <w:szCs w:val="22"/>
        </w:rPr>
      </w:pPr>
    </w:p>
    <w:p w:rsidR="00AB607B" w:rsidRDefault="00AB607B" w:rsidP="00AB607B">
      <w:pPr>
        <w:ind w:left="1080" w:hanging="360"/>
        <w:jc w:val="both"/>
        <w:rPr>
          <w:sz w:val="22"/>
          <w:szCs w:val="22"/>
        </w:rPr>
      </w:pPr>
      <w:r>
        <w:rPr>
          <w:sz w:val="22"/>
          <w:szCs w:val="22"/>
        </w:rPr>
        <w:t>3)</w:t>
      </w:r>
      <w:r>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AB607B" w:rsidRDefault="00AB607B" w:rsidP="00AB607B">
      <w:pPr>
        <w:ind w:left="1080" w:hanging="360"/>
        <w:jc w:val="both"/>
        <w:rPr>
          <w:sz w:val="22"/>
          <w:szCs w:val="22"/>
        </w:rPr>
      </w:pPr>
    </w:p>
    <w:p w:rsidR="00AB607B" w:rsidRDefault="00AB607B" w:rsidP="00AB607B">
      <w:pPr>
        <w:ind w:left="1080" w:hanging="360"/>
        <w:jc w:val="both"/>
        <w:rPr>
          <w:sz w:val="22"/>
          <w:szCs w:val="22"/>
        </w:rPr>
      </w:pPr>
      <w:r>
        <w:rPr>
          <w:sz w:val="22"/>
          <w:szCs w:val="22"/>
        </w:rPr>
        <w:t>4)</w:t>
      </w:r>
      <w:r>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AB607B" w:rsidRDefault="00AB607B" w:rsidP="00AB607B">
      <w:pPr>
        <w:ind w:left="1080" w:hanging="360"/>
        <w:jc w:val="both"/>
        <w:rPr>
          <w:sz w:val="22"/>
          <w:szCs w:val="22"/>
        </w:rPr>
      </w:pPr>
    </w:p>
    <w:p w:rsidR="00AB607B" w:rsidRDefault="00AB607B" w:rsidP="00AB607B">
      <w:pPr>
        <w:ind w:left="1080" w:hanging="360"/>
        <w:jc w:val="both"/>
        <w:rPr>
          <w:sz w:val="22"/>
          <w:szCs w:val="22"/>
        </w:rPr>
      </w:pPr>
      <w:r>
        <w:rPr>
          <w:sz w:val="22"/>
          <w:szCs w:val="22"/>
        </w:rPr>
        <w:t>5)</w:t>
      </w:r>
      <w:r>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committed to take affirmative action to employ and advance in employment physically and mentally handicapped individuals.</w:t>
      </w:r>
    </w:p>
    <w:p w:rsidR="00AB607B" w:rsidRDefault="00AB607B" w:rsidP="00AB607B">
      <w:pPr>
        <w:ind w:left="1080" w:hanging="360"/>
        <w:jc w:val="both"/>
        <w:rPr>
          <w:sz w:val="22"/>
          <w:szCs w:val="22"/>
        </w:rPr>
      </w:pPr>
    </w:p>
    <w:p w:rsidR="00AB607B" w:rsidRDefault="00AB607B" w:rsidP="00AB607B">
      <w:pPr>
        <w:ind w:left="1080" w:hanging="360"/>
        <w:jc w:val="both"/>
        <w:rPr>
          <w:sz w:val="22"/>
          <w:szCs w:val="22"/>
        </w:rPr>
      </w:pPr>
      <w:r>
        <w:rPr>
          <w:sz w:val="22"/>
          <w:szCs w:val="22"/>
        </w:rPr>
        <w:t>6)</w:t>
      </w:r>
      <w:r>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AB607B" w:rsidRDefault="00AB607B" w:rsidP="00AB607B">
      <w:pPr>
        <w:jc w:val="both"/>
        <w:rPr>
          <w:sz w:val="22"/>
          <w:szCs w:val="22"/>
        </w:rPr>
      </w:pPr>
    </w:p>
    <w:p w:rsidR="00AB607B" w:rsidRDefault="00AB607B" w:rsidP="00AB607B">
      <w:pPr>
        <w:ind w:left="1080"/>
        <w:jc w:val="both"/>
        <w:rPr>
          <w:sz w:val="22"/>
          <w:szCs w:val="22"/>
        </w:rPr>
      </w:pPr>
      <w:r>
        <w:rPr>
          <w:sz w:val="22"/>
          <w:szCs w:val="22"/>
        </w:rPr>
        <w:t xml:space="preserve">Section 504 of the Rehabilitation Act of 1973, as amended (29 U.S.C. Sec. 791 </w:t>
      </w:r>
      <w:r>
        <w:rPr>
          <w:sz w:val="22"/>
          <w:szCs w:val="22"/>
          <w:u w:val="single"/>
        </w:rPr>
        <w:t>et seq</w:t>
      </w:r>
      <w:r>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AB607B" w:rsidRDefault="00AB607B" w:rsidP="00AB607B">
      <w:pPr>
        <w:jc w:val="both"/>
        <w:rPr>
          <w:sz w:val="22"/>
          <w:szCs w:val="22"/>
        </w:rPr>
      </w:pPr>
    </w:p>
    <w:p w:rsidR="00AB607B" w:rsidRDefault="00AB607B" w:rsidP="00AB607B">
      <w:pPr>
        <w:ind w:left="1080"/>
        <w:jc w:val="both"/>
        <w:rPr>
          <w:i/>
          <w:iCs/>
          <w:sz w:val="22"/>
          <w:szCs w:val="22"/>
        </w:rPr>
      </w:pPr>
      <w:r>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AB607B" w:rsidRDefault="00AB607B" w:rsidP="00AB607B">
      <w:pPr>
        <w:jc w:val="both"/>
        <w:rPr>
          <w:sz w:val="22"/>
          <w:szCs w:val="22"/>
        </w:rPr>
      </w:pPr>
    </w:p>
    <w:p w:rsidR="00AB607B" w:rsidRDefault="00AB607B" w:rsidP="00AB607B">
      <w:pPr>
        <w:ind w:left="720" w:hanging="360"/>
        <w:jc w:val="both"/>
        <w:rPr>
          <w:sz w:val="22"/>
          <w:szCs w:val="22"/>
        </w:rPr>
      </w:pPr>
      <w:r>
        <w:rPr>
          <w:sz w:val="22"/>
          <w:szCs w:val="22"/>
        </w:rPr>
        <w:t>D)</w:t>
      </w:r>
      <w:r>
        <w:rPr>
          <w:sz w:val="22"/>
          <w:szCs w:val="22"/>
        </w:rPr>
        <w:tab/>
        <w:t>All sub-recipients comply with Title VI of the Civil Rights Act of 1964 that they must not discriminate in participation by race, color, or national origin.</w:t>
      </w:r>
    </w:p>
    <w:p w:rsidR="00AB607B" w:rsidRDefault="00AB607B" w:rsidP="00AB607B">
      <w:pPr>
        <w:jc w:val="both"/>
        <w:rPr>
          <w:sz w:val="22"/>
          <w:szCs w:val="22"/>
        </w:rPr>
      </w:pPr>
    </w:p>
    <w:p w:rsidR="00AB607B" w:rsidRDefault="00AB607B" w:rsidP="00AB607B">
      <w:pPr>
        <w:ind w:left="720" w:hanging="360"/>
        <w:jc w:val="both"/>
        <w:rPr>
          <w:sz w:val="22"/>
          <w:szCs w:val="22"/>
        </w:rPr>
      </w:pPr>
      <w:r>
        <w:rPr>
          <w:sz w:val="22"/>
          <w:szCs w:val="22"/>
        </w:rPr>
        <w:t>E)</w:t>
      </w:r>
      <w:r>
        <w:rPr>
          <w:sz w:val="22"/>
          <w:szCs w:val="22"/>
        </w:rPr>
        <w:tab/>
        <w:t xml:space="preserve">All sub-recipients of federal funds from SAMHSA (Substance Abuse and Mental Health Services Administration) or NIH (National Institute of Health) are prohibited from paying any direct salary at a rate more than Executive Level II of the Federal Executive pay scale, per year.  (This </w:t>
      </w:r>
      <w:r>
        <w:rPr>
          <w:sz w:val="22"/>
          <w:szCs w:val="22"/>
        </w:rPr>
        <w:lastRenderedPageBreak/>
        <w:t>includes, but is not limited to, sub-recipients of the Substance Abuse Prevention and Treatment and the Community Mental Health Block Grants and NIH research grants.)</w:t>
      </w:r>
    </w:p>
    <w:p w:rsidR="00AB607B" w:rsidRDefault="00AB607B" w:rsidP="00AB607B">
      <w:pPr>
        <w:ind w:left="720" w:hanging="360"/>
        <w:jc w:val="both"/>
        <w:rPr>
          <w:sz w:val="22"/>
          <w:szCs w:val="22"/>
        </w:rPr>
      </w:pPr>
    </w:p>
    <w:p w:rsidR="00AB607B" w:rsidRDefault="00AB607B" w:rsidP="00AB607B">
      <w:pPr>
        <w:ind w:left="720" w:hanging="360"/>
        <w:jc w:val="both"/>
        <w:rPr>
          <w:sz w:val="22"/>
          <w:szCs w:val="22"/>
        </w:rPr>
      </w:pPr>
      <w:r>
        <w:rPr>
          <w:sz w:val="22"/>
          <w:szCs w:val="22"/>
        </w:rPr>
        <w:t>F)</w:t>
      </w:r>
      <w:r>
        <w:rPr>
          <w:sz w:val="22"/>
          <w:szCs w:val="22"/>
        </w:rPr>
        <w:tab/>
        <w:t>There may be no discrimination on the basis of age, according to the requirements of the Age Discrimination Act of 1975.</w:t>
      </w:r>
    </w:p>
    <w:p w:rsidR="00AB607B" w:rsidRDefault="00AB607B" w:rsidP="00AB607B">
      <w:pPr>
        <w:ind w:left="720" w:hanging="360"/>
        <w:jc w:val="both"/>
        <w:rPr>
          <w:sz w:val="22"/>
          <w:szCs w:val="22"/>
        </w:rPr>
      </w:pPr>
    </w:p>
    <w:p w:rsidR="00AB607B" w:rsidRDefault="00AB607B" w:rsidP="00AB607B">
      <w:pPr>
        <w:ind w:left="720" w:hanging="360"/>
        <w:jc w:val="both"/>
        <w:rPr>
          <w:sz w:val="22"/>
          <w:szCs w:val="22"/>
        </w:rPr>
      </w:pPr>
      <w:r>
        <w:rPr>
          <w:sz w:val="22"/>
          <w:szCs w:val="22"/>
        </w:rPr>
        <w:t>G)</w:t>
      </w:r>
      <w:r>
        <w:rPr>
          <w:sz w:val="22"/>
          <w:szCs w:val="22"/>
        </w:rPr>
        <w:tab/>
        <w:t>For any education program, as required by Title IX of the Education Amendments of 1972, there may be no discrimination on the basis of sex.</w:t>
      </w:r>
    </w:p>
    <w:p w:rsidR="00AB607B" w:rsidRDefault="00AB607B" w:rsidP="00AB607B">
      <w:pPr>
        <w:ind w:left="720" w:hanging="360"/>
        <w:jc w:val="both"/>
        <w:rPr>
          <w:sz w:val="22"/>
          <w:szCs w:val="22"/>
        </w:rPr>
      </w:pPr>
    </w:p>
    <w:p w:rsidR="00AB607B" w:rsidRDefault="00AB607B" w:rsidP="00AB607B">
      <w:pPr>
        <w:ind w:left="720" w:hanging="360"/>
        <w:jc w:val="both"/>
        <w:rPr>
          <w:sz w:val="22"/>
          <w:szCs w:val="22"/>
        </w:rPr>
      </w:pPr>
      <w:r>
        <w:rPr>
          <w:sz w:val="22"/>
          <w:szCs w:val="22"/>
        </w:rPr>
        <w:t>H)</w:t>
      </w:r>
      <w:r>
        <w:rPr>
          <w:sz w:val="22"/>
          <w:szCs w:val="22"/>
        </w:rPr>
        <w:tab/>
        <w:t>For research projects, a form for Protection of Human Subjects (Assurance/ Certification/ Declaration) should be completed by each level funded, assuring that either: (1) there are no human subjects involved, or (2) an Institutional Review Board (IRB) has given its formal approval before human subjects are involved in research. [This is normally done during the application process rather than after the award is made, as with other assurances and certifications.]</w:t>
      </w:r>
    </w:p>
    <w:p w:rsidR="00AB607B" w:rsidRDefault="00AB607B" w:rsidP="00AB607B">
      <w:pPr>
        <w:ind w:left="720" w:hanging="360"/>
        <w:jc w:val="both"/>
        <w:rPr>
          <w:sz w:val="22"/>
          <w:szCs w:val="22"/>
        </w:rPr>
      </w:pPr>
    </w:p>
    <w:p w:rsidR="00AB607B" w:rsidRDefault="00AB607B" w:rsidP="00AB607B">
      <w:pPr>
        <w:ind w:left="720" w:hanging="360"/>
        <w:rPr>
          <w:sz w:val="22"/>
          <w:szCs w:val="22"/>
        </w:rPr>
      </w:pPr>
      <w:r>
        <w:rPr>
          <w:sz w:val="22"/>
          <w:szCs w:val="22"/>
        </w:rPr>
        <w:t>I)</w:t>
      </w:r>
      <w:r>
        <w:rPr>
          <w:sz w:val="22"/>
          <w:szCs w:val="22"/>
        </w:rPr>
        <w:tab/>
        <w:t>In addition, there are conditions, requirements, and restrictions which apply only to specific sources of federal funding.  These should be included in your grant/contract documents when applicable.</w:t>
      </w:r>
    </w:p>
    <w:p w:rsidR="00AB607B" w:rsidRDefault="00AB607B" w:rsidP="00AB607B">
      <w:pPr>
        <w:pStyle w:val="Title"/>
        <w:jc w:val="left"/>
        <w:rPr>
          <w:sz w:val="20"/>
          <w:szCs w:val="20"/>
        </w:rPr>
      </w:pPr>
    </w:p>
    <w:p w:rsidR="00AB607B" w:rsidRDefault="00AB607B" w:rsidP="00AB607B">
      <w:pPr>
        <w:pStyle w:val="Title"/>
        <w:jc w:val="left"/>
        <w:rPr>
          <w:b/>
          <w:sz w:val="20"/>
          <w:szCs w:val="20"/>
        </w:rPr>
      </w:pPr>
      <w:r>
        <w:rPr>
          <w:b/>
          <w:sz w:val="20"/>
          <w:szCs w:val="20"/>
        </w:rPr>
        <w:br w:type="page"/>
      </w:r>
    </w:p>
    <w:p w:rsidR="00AB607B" w:rsidRDefault="00AB607B" w:rsidP="00AB607B">
      <w:pPr>
        <w:pStyle w:val="Title"/>
        <w:jc w:val="right"/>
        <w:rPr>
          <w:b/>
          <w:u w:val="none"/>
        </w:rPr>
      </w:pPr>
      <w:r>
        <w:rPr>
          <w:b/>
          <w:u w:val="none"/>
        </w:rPr>
        <w:lastRenderedPageBreak/>
        <w:t>ATTACHMENT G-1</w:t>
      </w:r>
    </w:p>
    <w:p w:rsidR="00AB607B" w:rsidRDefault="00AB607B" w:rsidP="00AB607B">
      <w:pPr>
        <w:pStyle w:val="Title"/>
        <w:jc w:val="right"/>
        <w:rPr>
          <w:b/>
          <w:sz w:val="20"/>
          <w:szCs w:val="20"/>
          <w:u w:val="none"/>
        </w:rPr>
      </w:pPr>
    </w:p>
    <w:p w:rsidR="00AB607B" w:rsidRDefault="00AB607B" w:rsidP="00AB607B">
      <w:pPr>
        <w:pStyle w:val="Title"/>
        <w:jc w:val="left"/>
        <w:rPr>
          <w:b/>
          <w:bCs/>
          <w:sz w:val="22"/>
          <w:szCs w:val="22"/>
        </w:rPr>
      </w:pPr>
    </w:p>
    <w:p w:rsidR="00AB607B" w:rsidRDefault="00AB607B" w:rsidP="00AB607B">
      <w:pPr>
        <w:pStyle w:val="Title"/>
        <w:rPr>
          <w:b/>
          <w:bCs/>
          <w:sz w:val="22"/>
          <w:szCs w:val="22"/>
        </w:rPr>
      </w:pPr>
      <w:r>
        <w:rPr>
          <w:b/>
          <w:bCs/>
          <w:sz w:val="22"/>
          <w:szCs w:val="22"/>
        </w:rPr>
        <w:t>CERTIFICATION REGARDING LOBBYING</w:t>
      </w:r>
    </w:p>
    <w:p w:rsidR="00AB607B" w:rsidRDefault="00AB607B" w:rsidP="00AB607B">
      <w:pPr>
        <w:pStyle w:val="Subtitle"/>
        <w:rPr>
          <w:sz w:val="22"/>
          <w:szCs w:val="22"/>
        </w:rPr>
      </w:pPr>
      <w:r>
        <w:rPr>
          <w:sz w:val="22"/>
          <w:szCs w:val="22"/>
        </w:rPr>
        <w:t>Certification for Contracts, Grants, Loans, and Cooperative Agreements</w:t>
      </w:r>
    </w:p>
    <w:p w:rsidR="00AB607B" w:rsidRDefault="00AB607B" w:rsidP="00AB607B">
      <w:pPr>
        <w:rPr>
          <w:sz w:val="22"/>
          <w:szCs w:val="22"/>
        </w:rPr>
      </w:pPr>
    </w:p>
    <w:p w:rsidR="005A1B96" w:rsidRPr="005A1B96" w:rsidRDefault="00AB607B" w:rsidP="005A1B96">
      <w:pPr>
        <w:jc w:val="center"/>
        <w:outlineLvl w:val="2"/>
        <w:rPr>
          <w:b/>
          <w:color w:val="000000"/>
          <w:sz w:val="22"/>
          <w:szCs w:val="22"/>
        </w:rPr>
      </w:pPr>
      <w:r>
        <w:rPr>
          <w:sz w:val="22"/>
          <w:szCs w:val="22"/>
        </w:rPr>
        <w:t xml:space="preserve"> </w:t>
      </w:r>
      <w:r w:rsidR="005A1B96" w:rsidRPr="005A1B96">
        <w:rPr>
          <w:b/>
          <w:color w:val="000000"/>
          <w:sz w:val="22"/>
          <w:szCs w:val="22"/>
        </w:rPr>
        <w:t>Agency Control Number:</w:t>
      </w:r>
      <w:r w:rsidR="005A1B96" w:rsidRPr="005A1B96">
        <w:rPr>
          <w:sz w:val="22"/>
          <w:szCs w:val="22"/>
        </w:rPr>
        <w:t xml:space="preserve"> </w:t>
      </w:r>
      <w:r w:rsidR="00C75294" w:rsidRPr="005A1B96">
        <w:rPr>
          <w:sz w:val="22"/>
          <w:szCs w:val="22"/>
        </w:rPr>
        <w:fldChar w:fldCharType="begin">
          <w:ffData>
            <w:name w:val=""/>
            <w:enabled/>
            <w:calcOnExit w:val="0"/>
            <w:textInput/>
          </w:ffData>
        </w:fldChar>
      </w:r>
      <w:r w:rsidR="005A1B96" w:rsidRPr="005A1B96">
        <w:rPr>
          <w:sz w:val="22"/>
          <w:szCs w:val="22"/>
        </w:rPr>
        <w:instrText xml:space="preserve"> FORMTEXT </w:instrText>
      </w:r>
      <w:r w:rsidR="00C75294" w:rsidRPr="005A1B96">
        <w:rPr>
          <w:sz w:val="22"/>
          <w:szCs w:val="22"/>
        </w:rPr>
      </w:r>
      <w:r w:rsidR="00C75294" w:rsidRPr="005A1B96">
        <w:rPr>
          <w:sz w:val="22"/>
          <w:szCs w:val="22"/>
        </w:rPr>
        <w:fldChar w:fldCharType="separate"/>
      </w:r>
      <w:r w:rsidR="005A1B96" w:rsidRPr="005A1B96">
        <w:rPr>
          <w:sz w:val="22"/>
          <w:szCs w:val="22"/>
        </w:rPr>
        <w:t> </w:t>
      </w:r>
      <w:r w:rsidR="005A1B96" w:rsidRPr="005A1B96">
        <w:rPr>
          <w:sz w:val="22"/>
          <w:szCs w:val="22"/>
        </w:rPr>
        <w:t> </w:t>
      </w:r>
      <w:r w:rsidR="005A1B96" w:rsidRPr="005A1B96">
        <w:rPr>
          <w:sz w:val="22"/>
          <w:szCs w:val="22"/>
        </w:rPr>
        <w:t> </w:t>
      </w:r>
      <w:r w:rsidR="005A1B96" w:rsidRPr="005A1B96">
        <w:rPr>
          <w:sz w:val="22"/>
          <w:szCs w:val="22"/>
        </w:rPr>
        <w:t> </w:t>
      </w:r>
      <w:r w:rsidR="005A1B96" w:rsidRPr="005A1B96">
        <w:rPr>
          <w:sz w:val="22"/>
          <w:szCs w:val="22"/>
        </w:rPr>
        <w:t> </w:t>
      </w:r>
      <w:r w:rsidR="00C75294" w:rsidRPr="005A1B96">
        <w:rPr>
          <w:sz w:val="22"/>
          <w:szCs w:val="22"/>
        </w:rPr>
        <w:fldChar w:fldCharType="end"/>
      </w:r>
    </w:p>
    <w:p w:rsidR="00AB607B" w:rsidRDefault="00AB607B" w:rsidP="00AB607B">
      <w:pPr>
        <w:rPr>
          <w:sz w:val="22"/>
          <w:szCs w:val="22"/>
        </w:rPr>
      </w:pPr>
    </w:p>
    <w:p w:rsidR="00AB607B" w:rsidRDefault="00AB607B" w:rsidP="00AB607B">
      <w:pPr>
        <w:rPr>
          <w:sz w:val="22"/>
          <w:szCs w:val="22"/>
        </w:rPr>
      </w:pPr>
      <w:r>
        <w:rPr>
          <w:sz w:val="22"/>
          <w:szCs w:val="22"/>
        </w:rPr>
        <w:t xml:space="preserve">The undersigned certifies, to the best of his or her knowledge and belief, that: </w:t>
      </w:r>
    </w:p>
    <w:p w:rsidR="00AB607B" w:rsidRDefault="00AB607B" w:rsidP="00AB607B">
      <w:pPr>
        <w:rPr>
          <w:sz w:val="22"/>
          <w:szCs w:val="22"/>
        </w:rPr>
      </w:pPr>
    </w:p>
    <w:p w:rsidR="00AB607B" w:rsidRDefault="00AB607B" w:rsidP="00AB607B">
      <w:pPr>
        <w:pStyle w:val="BodyText"/>
        <w:ind w:left="540" w:hanging="540"/>
        <w:rPr>
          <w:szCs w:val="22"/>
        </w:rPr>
      </w:pPr>
      <w:r>
        <w:rPr>
          <w:szCs w:val="22"/>
        </w:rPr>
        <w:t>(1)</w:t>
      </w:r>
      <w:r>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AB607B" w:rsidRDefault="00AB607B" w:rsidP="00AB607B">
      <w:pPr>
        <w:rPr>
          <w:sz w:val="22"/>
          <w:szCs w:val="22"/>
        </w:rPr>
      </w:pPr>
    </w:p>
    <w:p w:rsidR="00AB607B" w:rsidRDefault="00AB607B" w:rsidP="00AB607B">
      <w:pPr>
        <w:pStyle w:val="BodyTextIndent"/>
        <w:ind w:left="540" w:hanging="540"/>
        <w:rPr>
          <w:szCs w:val="22"/>
        </w:rPr>
      </w:pPr>
      <w:r>
        <w:rPr>
          <w:szCs w:val="22"/>
        </w:rPr>
        <w:t xml:space="preserve"> (2)</w:t>
      </w:r>
      <w:r>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AB607B" w:rsidRDefault="00AB607B" w:rsidP="00AB607B">
      <w:pPr>
        <w:rPr>
          <w:sz w:val="22"/>
          <w:szCs w:val="22"/>
        </w:rPr>
      </w:pPr>
    </w:p>
    <w:p w:rsidR="00AB607B" w:rsidRDefault="00AB607B" w:rsidP="00AB607B">
      <w:pPr>
        <w:pStyle w:val="BodyTextIndent"/>
        <w:ind w:left="540" w:hanging="540"/>
        <w:rPr>
          <w:szCs w:val="22"/>
        </w:rPr>
      </w:pPr>
      <w:r>
        <w:rPr>
          <w:szCs w:val="22"/>
        </w:rPr>
        <w:t>(3)</w:t>
      </w:r>
      <w:r>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AB607B" w:rsidRDefault="00AB607B" w:rsidP="00AB607B">
      <w:pPr>
        <w:ind w:firstLine="720"/>
        <w:rPr>
          <w:sz w:val="22"/>
          <w:szCs w:val="22"/>
        </w:rPr>
      </w:pPr>
    </w:p>
    <w:p w:rsidR="00AB607B" w:rsidRDefault="00AB607B" w:rsidP="00AB607B">
      <w:pPr>
        <w:ind w:left="540"/>
        <w:rPr>
          <w:sz w:val="22"/>
          <w:szCs w:val="22"/>
        </w:rPr>
      </w:pPr>
      <w:r>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AB607B" w:rsidRDefault="00AB607B" w:rsidP="00AB607B">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600"/>
      </w:tblGrid>
      <w:tr w:rsidR="00AB607B" w:rsidTr="00AB607B">
        <w:trPr>
          <w:jc w:val="center"/>
        </w:trPr>
        <w:tc>
          <w:tcPr>
            <w:tcW w:w="6048" w:type="dxa"/>
            <w:tcBorders>
              <w:top w:val="single" w:sz="4" w:space="0" w:color="auto"/>
              <w:left w:val="single" w:sz="4" w:space="0" w:color="auto"/>
              <w:bottom w:val="single" w:sz="4" w:space="0" w:color="auto"/>
              <w:right w:val="single" w:sz="4" w:space="0" w:color="auto"/>
            </w:tcBorders>
          </w:tcPr>
          <w:p w:rsidR="00AB607B" w:rsidRDefault="00AB607B">
            <w:r>
              <w:rPr>
                <w:sz w:val="22"/>
                <w:szCs w:val="22"/>
              </w:rPr>
              <w:t>Award No.</w:t>
            </w:r>
          </w:p>
          <w:p w:rsidR="00AB607B" w:rsidRDefault="00AB607B"/>
          <w:p w:rsidR="00AB607B" w:rsidRDefault="00AB607B"/>
          <w:p w:rsidR="00AB607B" w:rsidRDefault="00AB607B"/>
        </w:tc>
        <w:tc>
          <w:tcPr>
            <w:tcW w:w="3600" w:type="dxa"/>
            <w:tcBorders>
              <w:top w:val="single" w:sz="4" w:space="0" w:color="auto"/>
              <w:left w:val="single" w:sz="4" w:space="0" w:color="auto"/>
              <w:bottom w:val="single" w:sz="4" w:space="0" w:color="auto"/>
              <w:right w:val="single" w:sz="4" w:space="0" w:color="auto"/>
            </w:tcBorders>
            <w:hideMark/>
          </w:tcPr>
          <w:p w:rsidR="00AB607B" w:rsidRDefault="00AB607B">
            <w:r>
              <w:rPr>
                <w:sz w:val="22"/>
                <w:szCs w:val="22"/>
              </w:rPr>
              <w:t>Organizational Entry</w:t>
            </w:r>
          </w:p>
        </w:tc>
      </w:tr>
      <w:tr w:rsidR="00AB607B" w:rsidTr="00AB607B">
        <w:trPr>
          <w:jc w:val="center"/>
        </w:trPr>
        <w:tc>
          <w:tcPr>
            <w:tcW w:w="6048" w:type="dxa"/>
            <w:tcBorders>
              <w:top w:val="single" w:sz="4" w:space="0" w:color="auto"/>
              <w:left w:val="single" w:sz="4" w:space="0" w:color="auto"/>
              <w:bottom w:val="single" w:sz="4" w:space="0" w:color="auto"/>
              <w:right w:val="single" w:sz="4" w:space="0" w:color="auto"/>
            </w:tcBorders>
          </w:tcPr>
          <w:p w:rsidR="00AB607B" w:rsidRDefault="00AB607B">
            <w:pPr>
              <w:pStyle w:val="HTMLPreformatted"/>
              <w:rPr>
                <w:rFonts w:ascii="Times New Roman" w:hAnsi="Times New Roman"/>
                <w:sz w:val="22"/>
                <w:szCs w:val="22"/>
              </w:rPr>
            </w:pPr>
            <w:r>
              <w:rPr>
                <w:rFonts w:ascii="Times New Roman" w:hAnsi="Times New Roman"/>
                <w:sz w:val="22"/>
                <w:szCs w:val="22"/>
              </w:rPr>
              <w:t>Name and Title of Official Signing for Organizational Entry</w:t>
            </w:r>
          </w:p>
          <w:p w:rsidR="00AB607B" w:rsidRDefault="00AB607B">
            <w:pPr>
              <w:tabs>
                <w:tab w:val="left" w:pos="720"/>
              </w:tabs>
            </w:pPr>
          </w:p>
          <w:p w:rsidR="00AB607B" w:rsidRDefault="00AB607B">
            <w:pPr>
              <w:tabs>
                <w:tab w:val="left" w:pos="720"/>
              </w:tabs>
            </w:pPr>
          </w:p>
        </w:tc>
        <w:tc>
          <w:tcPr>
            <w:tcW w:w="3600" w:type="dxa"/>
            <w:tcBorders>
              <w:top w:val="single" w:sz="4" w:space="0" w:color="auto"/>
              <w:left w:val="single" w:sz="4" w:space="0" w:color="auto"/>
              <w:bottom w:val="single" w:sz="4" w:space="0" w:color="auto"/>
              <w:right w:val="single" w:sz="4" w:space="0" w:color="auto"/>
            </w:tcBorders>
            <w:hideMark/>
          </w:tcPr>
          <w:p w:rsidR="00AB607B" w:rsidRDefault="00AB607B">
            <w:pPr>
              <w:tabs>
                <w:tab w:val="left" w:pos="720"/>
              </w:tabs>
            </w:pPr>
            <w:r>
              <w:rPr>
                <w:sz w:val="22"/>
                <w:szCs w:val="22"/>
              </w:rPr>
              <w:t>Telephone No. Of Signing Official</w:t>
            </w:r>
          </w:p>
        </w:tc>
      </w:tr>
      <w:tr w:rsidR="00AB607B" w:rsidTr="00AB607B">
        <w:trPr>
          <w:jc w:val="center"/>
        </w:trPr>
        <w:tc>
          <w:tcPr>
            <w:tcW w:w="6048" w:type="dxa"/>
            <w:tcBorders>
              <w:top w:val="single" w:sz="4" w:space="0" w:color="auto"/>
              <w:left w:val="single" w:sz="4" w:space="0" w:color="auto"/>
              <w:bottom w:val="single" w:sz="4" w:space="0" w:color="auto"/>
              <w:right w:val="single" w:sz="4" w:space="0" w:color="auto"/>
            </w:tcBorders>
          </w:tcPr>
          <w:p w:rsidR="00AB607B" w:rsidRDefault="00AB607B">
            <w:pPr>
              <w:tabs>
                <w:tab w:val="left" w:pos="720"/>
              </w:tabs>
            </w:pPr>
            <w:r>
              <w:rPr>
                <w:sz w:val="22"/>
                <w:szCs w:val="22"/>
              </w:rPr>
              <w:t>Signature of Above Official</w:t>
            </w:r>
          </w:p>
          <w:p w:rsidR="00AB607B" w:rsidRDefault="00AB607B">
            <w:pPr>
              <w:tabs>
                <w:tab w:val="left" w:pos="720"/>
              </w:tabs>
            </w:pPr>
          </w:p>
          <w:p w:rsidR="00AB607B" w:rsidRDefault="00AB607B">
            <w:pPr>
              <w:tabs>
                <w:tab w:val="left" w:pos="720"/>
              </w:tabs>
            </w:pPr>
          </w:p>
        </w:tc>
        <w:tc>
          <w:tcPr>
            <w:tcW w:w="3600" w:type="dxa"/>
            <w:tcBorders>
              <w:top w:val="single" w:sz="4" w:space="0" w:color="auto"/>
              <w:left w:val="single" w:sz="4" w:space="0" w:color="auto"/>
              <w:bottom w:val="single" w:sz="4" w:space="0" w:color="auto"/>
              <w:right w:val="single" w:sz="4" w:space="0" w:color="auto"/>
            </w:tcBorders>
            <w:hideMark/>
          </w:tcPr>
          <w:p w:rsidR="00AB607B" w:rsidRDefault="00AB607B">
            <w:pPr>
              <w:tabs>
                <w:tab w:val="left" w:pos="720"/>
              </w:tabs>
            </w:pPr>
            <w:r>
              <w:rPr>
                <w:sz w:val="22"/>
                <w:szCs w:val="22"/>
              </w:rPr>
              <w:t>Date Signed</w:t>
            </w:r>
          </w:p>
        </w:tc>
      </w:tr>
    </w:tbl>
    <w:p w:rsidR="00AB607B" w:rsidRDefault="00AB607B" w:rsidP="00AB607B">
      <w:pPr>
        <w:rPr>
          <w:sz w:val="22"/>
          <w:szCs w:val="22"/>
        </w:rPr>
      </w:pPr>
    </w:p>
    <w:p w:rsidR="00AB607B" w:rsidRDefault="00AB607B" w:rsidP="00AB607B">
      <w:pPr>
        <w:pStyle w:val="Title"/>
        <w:jc w:val="right"/>
        <w:rPr>
          <w:b/>
          <w:u w:val="none"/>
        </w:rPr>
      </w:pPr>
      <w:r>
        <w:rPr>
          <w:sz w:val="22"/>
          <w:szCs w:val="22"/>
        </w:rPr>
        <w:br w:type="page"/>
      </w:r>
      <w:r>
        <w:rPr>
          <w:b/>
          <w:u w:val="none"/>
        </w:rPr>
        <w:lastRenderedPageBreak/>
        <w:t>ATTACHMENT G-2</w:t>
      </w:r>
    </w:p>
    <w:p w:rsidR="00AB607B" w:rsidRDefault="00AB607B" w:rsidP="00AB607B">
      <w:pPr>
        <w:pStyle w:val="Title"/>
        <w:rPr>
          <w:rFonts w:ascii="Arial" w:hAnsi="Arial" w:cs="Arial"/>
          <w:b/>
          <w:u w:val="none"/>
        </w:rPr>
      </w:pPr>
      <w:r>
        <w:rPr>
          <w:rFonts w:ascii="Arial" w:hAnsi="Arial" w:cs="Arial"/>
          <w:b/>
          <w:u w:val="none"/>
        </w:rPr>
        <w:t>DISCLOSURE OF LOBBYING ACTIVITIES</w:t>
      </w:r>
    </w:p>
    <w:p w:rsidR="005A1B96" w:rsidRDefault="005A1B96" w:rsidP="00AB607B">
      <w:pPr>
        <w:pStyle w:val="Title"/>
        <w:rPr>
          <w:rFonts w:ascii="Arial" w:hAnsi="Arial" w:cs="Arial"/>
          <w:b/>
          <w:u w:val="none"/>
        </w:rPr>
      </w:pPr>
    </w:p>
    <w:p w:rsidR="005A1B96" w:rsidRPr="005A1B96" w:rsidRDefault="005A1B96" w:rsidP="005A1B96">
      <w:pPr>
        <w:jc w:val="center"/>
        <w:outlineLvl w:val="2"/>
        <w:rPr>
          <w:rFonts w:ascii="Arial" w:hAnsi="Arial" w:cs="Arial"/>
          <w:b/>
          <w:color w:val="000000"/>
          <w:sz w:val="20"/>
          <w:szCs w:val="20"/>
        </w:rPr>
      </w:pPr>
      <w:r w:rsidRPr="005A1B96">
        <w:rPr>
          <w:rFonts w:ascii="Arial" w:hAnsi="Arial" w:cs="Arial"/>
          <w:b/>
          <w:color w:val="000000"/>
          <w:sz w:val="20"/>
          <w:szCs w:val="20"/>
        </w:rPr>
        <w:t>Agency Control Number:</w:t>
      </w:r>
      <w:r w:rsidRPr="005A1B96">
        <w:rPr>
          <w:rFonts w:ascii="Arial" w:hAnsi="Arial" w:cs="Arial"/>
          <w:sz w:val="20"/>
          <w:szCs w:val="20"/>
        </w:rPr>
        <w:t xml:space="preserve"> </w:t>
      </w:r>
      <w:r w:rsidR="00C75294" w:rsidRPr="005A1B96">
        <w:rPr>
          <w:rFonts w:ascii="Arial" w:hAnsi="Arial" w:cs="Arial"/>
          <w:sz w:val="20"/>
          <w:szCs w:val="20"/>
        </w:rPr>
        <w:fldChar w:fldCharType="begin">
          <w:ffData>
            <w:name w:val=""/>
            <w:enabled/>
            <w:calcOnExit w:val="0"/>
            <w:textInput/>
          </w:ffData>
        </w:fldChar>
      </w:r>
      <w:r w:rsidRPr="005A1B96">
        <w:rPr>
          <w:rFonts w:ascii="Arial" w:hAnsi="Arial" w:cs="Arial"/>
          <w:sz w:val="20"/>
          <w:szCs w:val="20"/>
        </w:rPr>
        <w:instrText xml:space="preserve"> FORMTEXT </w:instrText>
      </w:r>
      <w:r w:rsidR="00C75294" w:rsidRPr="005A1B96">
        <w:rPr>
          <w:rFonts w:ascii="Arial" w:hAnsi="Arial" w:cs="Arial"/>
          <w:sz w:val="20"/>
          <w:szCs w:val="20"/>
        </w:rPr>
      </w:r>
      <w:r w:rsidR="00C75294" w:rsidRPr="005A1B96">
        <w:rPr>
          <w:rFonts w:ascii="Arial" w:hAnsi="Arial" w:cs="Arial"/>
          <w:sz w:val="20"/>
          <w:szCs w:val="20"/>
        </w:rPr>
        <w:fldChar w:fldCharType="separate"/>
      </w:r>
      <w:r w:rsidRPr="005A1B96">
        <w:rPr>
          <w:rFonts w:ascii="Arial" w:hAnsi="Arial" w:cs="Arial"/>
          <w:sz w:val="20"/>
          <w:szCs w:val="20"/>
        </w:rPr>
        <w:t> </w:t>
      </w:r>
      <w:r w:rsidRPr="005A1B96">
        <w:rPr>
          <w:rFonts w:ascii="Arial" w:hAnsi="Arial" w:cs="Arial"/>
          <w:sz w:val="20"/>
          <w:szCs w:val="20"/>
        </w:rPr>
        <w:t> </w:t>
      </w:r>
      <w:r w:rsidRPr="005A1B96">
        <w:rPr>
          <w:rFonts w:ascii="Arial" w:hAnsi="Arial" w:cs="Arial"/>
          <w:sz w:val="20"/>
          <w:szCs w:val="20"/>
        </w:rPr>
        <w:t> </w:t>
      </w:r>
      <w:r w:rsidRPr="005A1B96">
        <w:rPr>
          <w:rFonts w:ascii="Arial" w:hAnsi="Arial" w:cs="Arial"/>
          <w:sz w:val="20"/>
          <w:szCs w:val="20"/>
        </w:rPr>
        <w:t> </w:t>
      </w:r>
      <w:r w:rsidRPr="005A1B96">
        <w:rPr>
          <w:rFonts w:ascii="Arial" w:hAnsi="Arial" w:cs="Arial"/>
          <w:sz w:val="20"/>
          <w:szCs w:val="20"/>
        </w:rPr>
        <w:t> </w:t>
      </w:r>
      <w:r w:rsidR="00C75294" w:rsidRPr="005A1B96">
        <w:rPr>
          <w:rFonts w:ascii="Arial" w:hAnsi="Arial" w:cs="Arial"/>
          <w:sz w:val="20"/>
          <w:szCs w:val="20"/>
        </w:rPr>
        <w:fldChar w:fldCharType="end"/>
      </w:r>
    </w:p>
    <w:p w:rsidR="005A1B96" w:rsidRDefault="005A1B96" w:rsidP="00AB607B">
      <w:pPr>
        <w:pStyle w:val="Title"/>
        <w:rPr>
          <w:rFonts w:ascii="Arial" w:hAnsi="Arial" w:cs="Arial"/>
          <w:b/>
          <w:sz w:val="16"/>
          <w:szCs w:val="16"/>
          <w:u w:val="none"/>
        </w:rPr>
      </w:pPr>
    </w:p>
    <w:p w:rsidR="00AB607B" w:rsidRDefault="00AB607B" w:rsidP="00AB607B">
      <w:pPr>
        <w:autoSpaceDE w:val="0"/>
        <w:autoSpaceDN w:val="0"/>
        <w:adjustRightInd w:val="0"/>
        <w:jc w:val="center"/>
        <w:rPr>
          <w:rFonts w:ascii="Arial" w:hAnsi="Arial" w:cs="Arial"/>
          <w:sz w:val="16"/>
          <w:szCs w:val="16"/>
        </w:rPr>
      </w:pPr>
      <w:r>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5"/>
        <w:gridCol w:w="2048"/>
        <w:gridCol w:w="1579"/>
        <w:gridCol w:w="700"/>
        <w:gridCol w:w="2166"/>
      </w:tblGrid>
      <w:tr w:rsidR="00AB607B" w:rsidTr="00AB607B">
        <w:tc>
          <w:tcPr>
            <w:tcW w:w="3480" w:type="dxa"/>
            <w:tcBorders>
              <w:top w:val="single" w:sz="4" w:space="0" w:color="auto"/>
              <w:left w:val="single" w:sz="4" w:space="0" w:color="auto"/>
              <w:bottom w:val="single" w:sz="4" w:space="0" w:color="auto"/>
              <w:right w:val="single" w:sz="4" w:space="0" w:color="auto"/>
            </w:tcBorders>
            <w:hideMark/>
          </w:tcPr>
          <w:p w:rsidR="00AB607B" w:rsidRDefault="00AB607B" w:rsidP="00AF7C25">
            <w:pPr>
              <w:numPr>
                <w:ilvl w:val="0"/>
                <w:numId w:val="2"/>
              </w:numPr>
              <w:ind w:left="360" w:hanging="348"/>
              <w:rPr>
                <w:rFonts w:ascii="Arial" w:hAnsi="Arial" w:cs="Arial"/>
                <w:b/>
                <w:sz w:val="20"/>
                <w:szCs w:val="20"/>
              </w:rPr>
            </w:pPr>
            <w:r>
              <w:rPr>
                <w:rFonts w:ascii="Arial" w:hAnsi="Arial" w:cs="Arial"/>
                <w:b/>
                <w:sz w:val="20"/>
                <w:szCs w:val="20"/>
              </w:rPr>
              <w:t>Type of Federal Action:</w:t>
            </w:r>
          </w:p>
          <w:p w:rsidR="00AB607B" w:rsidRDefault="00C75294" w:rsidP="00AF7C25">
            <w:pPr>
              <w:numPr>
                <w:ilvl w:val="1"/>
                <w:numId w:val="2"/>
              </w:numPr>
              <w:ind w:left="1092"/>
              <w:rPr>
                <w:rFonts w:ascii="Arial" w:hAnsi="Arial" w:cs="Arial"/>
                <w:sz w:val="20"/>
                <w:szCs w:val="20"/>
              </w:rPr>
            </w:pPr>
            <w:r w:rsidRPr="00C75294">
              <w:pict>
                <v:shapetype id="_x0000_t202" coordsize="21600,21600" o:spt="202" path="m,l,21600r21600,l21600,xe">
                  <v:stroke joinstyle="miter"/>
                  <v:path gradientshapeok="t" o:connecttype="rect"/>
                </v:shapetype>
                <v:shape id="Text Box 93" o:spid="_x0000_s1027" type="#_x0000_t202" style="position:absolute;left:0;text-align:left;margin-left:.85pt;margin-top:5.3pt;width:24pt;height:24.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WoLQIAAFcEAAAOAAAAZHJzL2Uyb0RvYy54bWysVNtu2zAMfR+wfxD0vthO4q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Bc7RagtAgAAVwQAAA4AAAAAAAAAAAAAAAAALgIAAGRycy9l&#10;Mm9Eb2MueG1sUEsBAi0AFAAGAAgAAAAhAPSDMgrbAAAABgEAAA8AAAAAAAAAAAAAAAAAhwQAAGRy&#10;cy9kb3ducmV2LnhtbFBLBQYAAAAABAAEAPMAAACPBQAAAAA=&#10;">
                  <v:textbox style="mso-next-textbox:#Text Box 93">
                    <w:txbxContent>
                      <w:p w:rsidR="00AB607B" w:rsidRDefault="00AB607B" w:rsidP="00AB607B"/>
                    </w:txbxContent>
                  </v:textbox>
                </v:shape>
              </w:pict>
            </w:r>
            <w:r w:rsidR="00AB607B">
              <w:rPr>
                <w:rFonts w:ascii="Arial" w:hAnsi="Arial" w:cs="Arial"/>
                <w:sz w:val="20"/>
                <w:szCs w:val="20"/>
              </w:rPr>
              <w:t>Contract</w:t>
            </w:r>
          </w:p>
          <w:p w:rsidR="00AB607B" w:rsidRDefault="00AB607B" w:rsidP="00AF7C25">
            <w:pPr>
              <w:numPr>
                <w:ilvl w:val="1"/>
                <w:numId w:val="2"/>
              </w:numPr>
              <w:ind w:left="1092"/>
              <w:rPr>
                <w:rFonts w:ascii="Arial" w:hAnsi="Arial" w:cs="Arial"/>
              </w:rPr>
            </w:pPr>
            <w:r>
              <w:rPr>
                <w:rFonts w:ascii="Arial" w:hAnsi="Arial" w:cs="Arial"/>
                <w:sz w:val="20"/>
                <w:szCs w:val="20"/>
              </w:rPr>
              <w:t xml:space="preserve">Grant </w:t>
            </w:r>
          </w:p>
          <w:p w:rsidR="00AB607B" w:rsidRDefault="00AB607B" w:rsidP="00AF7C25">
            <w:pPr>
              <w:numPr>
                <w:ilvl w:val="1"/>
                <w:numId w:val="2"/>
              </w:numPr>
              <w:ind w:left="1092"/>
              <w:rPr>
                <w:rFonts w:ascii="Arial" w:hAnsi="Arial" w:cs="Arial"/>
              </w:rPr>
            </w:pPr>
            <w:r>
              <w:rPr>
                <w:rFonts w:ascii="Arial" w:hAnsi="Arial" w:cs="Arial"/>
                <w:sz w:val="20"/>
                <w:szCs w:val="20"/>
              </w:rPr>
              <w:t>Cooperative Agreement</w:t>
            </w:r>
          </w:p>
          <w:p w:rsidR="00AB607B" w:rsidRDefault="00AB607B" w:rsidP="00AF7C25">
            <w:pPr>
              <w:numPr>
                <w:ilvl w:val="1"/>
                <w:numId w:val="2"/>
              </w:numPr>
              <w:ind w:left="1092"/>
              <w:rPr>
                <w:rFonts w:ascii="Arial" w:hAnsi="Arial" w:cs="Arial"/>
              </w:rPr>
            </w:pPr>
            <w:r>
              <w:rPr>
                <w:rFonts w:ascii="Arial" w:hAnsi="Arial" w:cs="Arial"/>
                <w:sz w:val="20"/>
                <w:szCs w:val="20"/>
              </w:rPr>
              <w:t>Loan</w:t>
            </w:r>
          </w:p>
          <w:p w:rsidR="00AB607B" w:rsidRDefault="00AB607B" w:rsidP="00AF7C25">
            <w:pPr>
              <w:numPr>
                <w:ilvl w:val="1"/>
                <w:numId w:val="2"/>
              </w:numPr>
              <w:ind w:left="1092"/>
              <w:rPr>
                <w:rFonts w:ascii="Arial" w:hAnsi="Arial" w:cs="Arial"/>
              </w:rPr>
            </w:pPr>
            <w:r>
              <w:rPr>
                <w:rFonts w:ascii="Arial" w:hAnsi="Arial" w:cs="Arial"/>
                <w:sz w:val="20"/>
                <w:szCs w:val="20"/>
              </w:rPr>
              <w:t>Loan guarantee</w:t>
            </w:r>
          </w:p>
          <w:p w:rsidR="00AB607B" w:rsidRDefault="00AB607B" w:rsidP="00AF7C25">
            <w:pPr>
              <w:numPr>
                <w:ilvl w:val="1"/>
                <w:numId w:val="2"/>
              </w:numPr>
              <w:ind w:left="1092"/>
              <w:rPr>
                <w:rFonts w:ascii="Arial" w:hAnsi="Arial" w:cs="Arial"/>
              </w:rPr>
            </w:pPr>
            <w:r>
              <w:rPr>
                <w:rFonts w:ascii="Arial" w:hAnsi="Arial" w:cs="Arial"/>
                <w:sz w:val="20"/>
                <w:szCs w:val="20"/>
              </w:rPr>
              <w:t>Loan insurance</w:t>
            </w:r>
          </w:p>
        </w:tc>
        <w:tc>
          <w:tcPr>
            <w:tcW w:w="3120" w:type="dxa"/>
            <w:gridSpan w:val="2"/>
            <w:tcBorders>
              <w:top w:val="single" w:sz="4" w:space="0" w:color="auto"/>
              <w:left w:val="single" w:sz="4" w:space="0" w:color="auto"/>
              <w:bottom w:val="single" w:sz="4" w:space="0" w:color="auto"/>
              <w:right w:val="single" w:sz="4" w:space="0" w:color="auto"/>
            </w:tcBorders>
            <w:hideMark/>
          </w:tcPr>
          <w:p w:rsidR="00AB607B" w:rsidRDefault="00AB607B" w:rsidP="00AF7C25">
            <w:pPr>
              <w:numPr>
                <w:ilvl w:val="0"/>
                <w:numId w:val="2"/>
              </w:numPr>
              <w:ind w:left="492"/>
              <w:rPr>
                <w:rFonts w:ascii="Arial" w:hAnsi="Arial" w:cs="Arial"/>
                <w:b/>
                <w:sz w:val="20"/>
                <w:szCs w:val="20"/>
              </w:rPr>
            </w:pPr>
            <w:r>
              <w:rPr>
                <w:rFonts w:ascii="Arial" w:hAnsi="Arial" w:cs="Arial"/>
                <w:b/>
                <w:sz w:val="20"/>
                <w:szCs w:val="20"/>
              </w:rPr>
              <w:t>Status of Federal Action:</w:t>
            </w:r>
          </w:p>
          <w:p w:rsidR="00AB607B" w:rsidRDefault="00C75294" w:rsidP="00AF7C25">
            <w:pPr>
              <w:numPr>
                <w:ilvl w:val="1"/>
                <w:numId w:val="2"/>
              </w:numPr>
              <w:ind w:left="1089" w:hanging="357"/>
              <w:rPr>
                <w:rFonts w:ascii="Arial" w:hAnsi="Arial" w:cs="Arial"/>
                <w:sz w:val="20"/>
                <w:szCs w:val="20"/>
              </w:rPr>
            </w:pPr>
            <w:r w:rsidRPr="00C75294">
              <w:pict>
                <v:shape id="Text Box 94" o:spid="_x0000_s1028" type="#_x0000_t202" style="position:absolute;left:0;text-align:left;margin-left:.85pt;margin-top:5.3pt;width:24pt;height:24.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RGLQIAAFcEAAAOAAAAZHJzL2Uyb0RvYy54bWysVNtu2zAMfR+wfxD0vthOnK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">
                  <v:textbox style="mso-next-textbox:#Text Box 94">
                    <w:txbxContent>
                      <w:p w:rsidR="00AB607B" w:rsidRDefault="00AB607B" w:rsidP="00AB607B"/>
                    </w:txbxContent>
                  </v:textbox>
                </v:shape>
              </w:pict>
            </w:r>
            <w:r w:rsidR="00AB607B">
              <w:rPr>
                <w:rFonts w:ascii="Arial" w:hAnsi="Arial" w:cs="Arial"/>
                <w:sz w:val="20"/>
                <w:szCs w:val="20"/>
              </w:rPr>
              <w:t>Bid/offer/application</w:t>
            </w:r>
          </w:p>
          <w:p w:rsidR="00AB607B" w:rsidRDefault="00AB607B" w:rsidP="00AF7C25">
            <w:pPr>
              <w:numPr>
                <w:ilvl w:val="1"/>
                <w:numId w:val="2"/>
              </w:numPr>
              <w:ind w:left="1092"/>
              <w:rPr>
                <w:rFonts w:ascii="Arial" w:hAnsi="Arial" w:cs="Arial"/>
              </w:rPr>
            </w:pPr>
            <w:r>
              <w:rPr>
                <w:rFonts w:ascii="Arial" w:hAnsi="Arial" w:cs="Arial"/>
                <w:sz w:val="20"/>
                <w:szCs w:val="20"/>
              </w:rPr>
              <w:t>Initial award</w:t>
            </w:r>
          </w:p>
          <w:p w:rsidR="00AB607B" w:rsidRDefault="00AB607B" w:rsidP="00AF7C25">
            <w:pPr>
              <w:numPr>
                <w:ilvl w:val="1"/>
                <w:numId w:val="2"/>
              </w:numPr>
              <w:ind w:left="1092"/>
              <w:rPr>
                <w:rFonts w:ascii="Arial" w:hAnsi="Arial" w:cs="Arial"/>
              </w:rPr>
            </w:pPr>
            <w:r>
              <w:rPr>
                <w:rFonts w:ascii="Arial" w:hAnsi="Arial" w:cs="Arial"/>
                <w:sz w:val="20"/>
                <w:szCs w:val="20"/>
              </w:rPr>
              <w:t>Post-award</w:t>
            </w:r>
          </w:p>
        </w:tc>
        <w:tc>
          <w:tcPr>
            <w:tcW w:w="4206" w:type="dxa"/>
            <w:gridSpan w:val="2"/>
            <w:tcBorders>
              <w:top w:val="single" w:sz="4" w:space="0" w:color="auto"/>
              <w:left w:val="single" w:sz="4" w:space="0" w:color="auto"/>
              <w:bottom w:val="single" w:sz="4" w:space="0" w:color="auto"/>
              <w:right w:val="single" w:sz="4" w:space="0" w:color="auto"/>
            </w:tcBorders>
          </w:tcPr>
          <w:p w:rsidR="00AB607B" w:rsidRDefault="00AB607B" w:rsidP="00AF7C25">
            <w:pPr>
              <w:numPr>
                <w:ilvl w:val="0"/>
                <w:numId w:val="2"/>
              </w:numPr>
              <w:autoSpaceDE w:val="0"/>
              <w:autoSpaceDN w:val="0"/>
              <w:adjustRightInd w:val="0"/>
              <w:ind w:left="336" w:hanging="240"/>
              <w:rPr>
                <w:rFonts w:ascii="Arial" w:hAnsi="Arial" w:cs="Arial"/>
                <w:b/>
                <w:sz w:val="20"/>
                <w:szCs w:val="20"/>
              </w:rPr>
            </w:pPr>
            <w:r>
              <w:rPr>
                <w:rFonts w:ascii="Arial" w:hAnsi="Arial" w:cs="Arial"/>
                <w:b/>
                <w:sz w:val="20"/>
                <w:szCs w:val="20"/>
              </w:rPr>
              <w:t>Report Type:</w:t>
            </w:r>
          </w:p>
          <w:p w:rsidR="00AB607B" w:rsidRDefault="00C75294" w:rsidP="00AF7C25">
            <w:pPr>
              <w:numPr>
                <w:ilvl w:val="1"/>
                <w:numId w:val="2"/>
              </w:numPr>
              <w:autoSpaceDE w:val="0"/>
              <w:autoSpaceDN w:val="0"/>
              <w:adjustRightInd w:val="0"/>
              <w:ind w:left="1212"/>
              <w:rPr>
                <w:rFonts w:ascii="Arial" w:hAnsi="Arial" w:cs="Arial"/>
                <w:sz w:val="20"/>
                <w:szCs w:val="20"/>
              </w:rPr>
            </w:pPr>
            <w:r w:rsidRPr="00C75294">
              <w:pict>
                <v:shape id="Text Box 95" o:spid="_x0000_s1029" type="#_x0000_t202" style="position:absolute;left:0;text-align:left;margin-left:6.85pt;margin-top:5.3pt;width:24pt;height:2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s9b5RLQIAAFcEAAAOAAAAAAAAAAAAAAAAAC4CAABkcnMv&#10;ZTJvRG9jLnhtbFBLAQItABQABgAIAAAAIQBWzKQ83AAAAAcBAAAPAAAAAAAAAAAAAAAAAIcEAABk&#10;cnMvZG93bnJldi54bWxQSwUGAAAAAAQABADzAAAAkAUAAAAA&#10;">
                  <v:textbox style="mso-next-textbox:#Text Box 95">
                    <w:txbxContent>
                      <w:p w:rsidR="00AB607B" w:rsidRDefault="00AB607B" w:rsidP="00AB607B"/>
                    </w:txbxContent>
                  </v:textbox>
                </v:shape>
              </w:pict>
            </w:r>
            <w:r w:rsidR="00AB607B">
              <w:rPr>
                <w:rFonts w:ascii="Arial" w:hAnsi="Arial" w:cs="Arial"/>
                <w:sz w:val="20"/>
                <w:szCs w:val="20"/>
              </w:rPr>
              <w:t>Initial filing</w:t>
            </w:r>
          </w:p>
          <w:p w:rsidR="00AB607B" w:rsidRDefault="00AB607B" w:rsidP="00AF7C25">
            <w:pPr>
              <w:numPr>
                <w:ilvl w:val="1"/>
                <w:numId w:val="2"/>
              </w:numPr>
              <w:autoSpaceDE w:val="0"/>
              <w:autoSpaceDN w:val="0"/>
              <w:adjustRightInd w:val="0"/>
              <w:ind w:left="1212"/>
              <w:rPr>
                <w:rFonts w:ascii="Arial" w:hAnsi="Arial" w:cs="Arial"/>
                <w:sz w:val="20"/>
                <w:szCs w:val="20"/>
              </w:rPr>
            </w:pPr>
            <w:r>
              <w:rPr>
                <w:rFonts w:ascii="Arial" w:hAnsi="Arial" w:cs="Arial"/>
                <w:sz w:val="20"/>
                <w:szCs w:val="20"/>
              </w:rPr>
              <w:t>Material change</w:t>
            </w:r>
          </w:p>
          <w:p w:rsidR="00AB607B" w:rsidRDefault="00AB607B">
            <w:pPr>
              <w:autoSpaceDE w:val="0"/>
              <w:autoSpaceDN w:val="0"/>
              <w:adjustRightInd w:val="0"/>
              <w:ind w:left="336"/>
              <w:rPr>
                <w:rFonts w:ascii="Arial" w:hAnsi="Arial" w:cs="Arial"/>
                <w:sz w:val="20"/>
                <w:szCs w:val="20"/>
              </w:rPr>
            </w:pPr>
          </w:p>
          <w:p w:rsidR="00AB607B" w:rsidRDefault="00AB607B">
            <w:pPr>
              <w:pStyle w:val="BodyTextIndent"/>
              <w:rPr>
                <w:rFonts w:ascii="Arial" w:hAnsi="Arial" w:cs="Arial"/>
                <w:sz w:val="20"/>
                <w:szCs w:val="20"/>
              </w:rPr>
            </w:pPr>
            <w:r>
              <w:rPr>
                <w:rFonts w:ascii="Arial" w:hAnsi="Arial" w:cs="Arial"/>
                <w:sz w:val="20"/>
                <w:szCs w:val="20"/>
              </w:rPr>
              <w:t>For Material Change Only:</w:t>
            </w:r>
          </w:p>
          <w:p w:rsidR="006D4365" w:rsidRDefault="00AB607B">
            <w:pPr>
              <w:pStyle w:val="BodyTextIndent"/>
              <w:ind w:left="492" w:firstLine="0"/>
              <w:rPr>
                <w:rFonts w:ascii="Arial" w:hAnsi="Arial" w:cs="Arial"/>
                <w:sz w:val="20"/>
                <w:szCs w:val="20"/>
              </w:rPr>
            </w:pPr>
            <w:r>
              <w:rPr>
                <w:rFonts w:ascii="Arial" w:hAnsi="Arial" w:cs="Arial"/>
                <w:sz w:val="20"/>
                <w:szCs w:val="20"/>
              </w:rPr>
              <w:t xml:space="preserve">Year ________ </w:t>
            </w:r>
          </w:p>
          <w:p w:rsidR="00AB607B" w:rsidRDefault="006D4365">
            <w:pPr>
              <w:pStyle w:val="BodyTextIndent"/>
              <w:ind w:left="492" w:firstLine="0"/>
              <w:rPr>
                <w:rFonts w:ascii="Arial" w:hAnsi="Arial" w:cs="Arial"/>
                <w:sz w:val="20"/>
                <w:szCs w:val="20"/>
              </w:rPr>
            </w:pPr>
            <w:r>
              <w:rPr>
                <w:rFonts w:ascii="Arial" w:hAnsi="Arial" w:cs="Arial"/>
                <w:sz w:val="20"/>
                <w:szCs w:val="20"/>
              </w:rPr>
              <w:t>Q</w:t>
            </w:r>
            <w:r w:rsidR="00AB607B">
              <w:rPr>
                <w:rFonts w:ascii="Arial" w:hAnsi="Arial" w:cs="Arial"/>
                <w:sz w:val="20"/>
                <w:szCs w:val="20"/>
              </w:rPr>
              <w:t>uarter _________</w:t>
            </w:r>
          </w:p>
          <w:p w:rsidR="00AB607B" w:rsidRDefault="00AB607B">
            <w:pPr>
              <w:ind w:left="492"/>
              <w:rPr>
                <w:rFonts w:ascii="Arial" w:hAnsi="Arial" w:cs="Arial"/>
              </w:rPr>
            </w:pPr>
            <w:r>
              <w:rPr>
                <w:rFonts w:ascii="Arial" w:hAnsi="Arial" w:cs="Arial"/>
                <w:sz w:val="20"/>
                <w:szCs w:val="20"/>
              </w:rPr>
              <w:t>Date of last report _____________</w:t>
            </w:r>
          </w:p>
        </w:tc>
      </w:tr>
      <w:tr w:rsidR="00AB607B" w:rsidTr="00AB607B">
        <w:tc>
          <w:tcPr>
            <w:tcW w:w="5244" w:type="dxa"/>
            <w:gridSpan w:val="2"/>
            <w:tcBorders>
              <w:top w:val="single" w:sz="4" w:space="0" w:color="auto"/>
              <w:left w:val="single" w:sz="4" w:space="0" w:color="auto"/>
              <w:bottom w:val="single" w:sz="4" w:space="0" w:color="auto"/>
              <w:right w:val="single" w:sz="4" w:space="0" w:color="auto"/>
            </w:tcBorders>
          </w:tcPr>
          <w:p w:rsidR="00AB607B" w:rsidRDefault="00AB607B">
            <w:pPr>
              <w:autoSpaceDE w:val="0"/>
              <w:autoSpaceDN w:val="0"/>
              <w:adjustRightInd w:val="0"/>
              <w:rPr>
                <w:rFonts w:ascii="Arial" w:hAnsi="Arial" w:cs="Arial"/>
                <w:b/>
                <w:sz w:val="20"/>
                <w:szCs w:val="20"/>
              </w:rPr>
            </w:pPr>
            <w:r>
              <w:rPr>
                <w:rFonts w:ascii="Arial" w:hAnsi="Arial" w:cs="Arial"/>
                <w:b/>
                <w:sz w:val="20"/>
                <w:szCs w:val="20"/>
              </w:rPr>
              <w:t>4.  Name and Address of Reporting Entity:</w:t>
            </w:r>
          </w:p>
          <w:p w:rsidR="00AB607B" w:rsidRDefault="00AB607B">
            <w:pPr>
              <w:autoSpaceDE w:val="0"/>
              <w:autoSpaceDN w:val="0"/>
              <w:adjustRightInd w:val="0"/>
              <w:ind w:left="252"/>
              <w:rPr>
                <w:rFonts w:ascii="Arial" w:hAnsi="Arial" w:cs="Arial"/>
                <w:sz w:val="20"/>
                <w:szCs w:val="20"/>
              </w:rPr>
            </w:pPr>
            <w:r>
              <w:rPr>
                <w:rFonts w:ascii="Arial" w:hAnsi="Arial" w:cs="Arial"/>
                <w:sz w:val="32"/>
                <w:szCs w:val="20"/>
              </w:rPr>
              <w:t>□</w:t>
            </w:r>
            <w:r>
              <w:rPr>
                <w:rFonts w:ascii="Arial" w:hAnsi="Arial" w:cs="Arial"/>
                <w:sz w:val="20"/>
                <w:szCs w:val="20"/>
              </w:rPr>
              <w:t xml:space="preserve"> Prime     </w:t>
            </w:r>
            <w:r>
              <w:rPr>
                <w:rFonts w:ascii="Arial" w:hAnsi="Arial" w:cs="Arial"/>
                <w:sz w:val="32"/>
                <w:szCs w:val="20"/>
              </w:rPr>
              <w:t>□</w:t>
            </w:r>
            <w:r>
              <w:rPr>
                <w:rFonts w:ascii="Arial" w:hAnsi="Arial" w:cs="Arial"/>
                <w:sz w:val="20"/>
                <w:szCs w:val="20"/>
              </w:rPr>
              <w:t xml:space="preserve"> Subawardee    Tier ______, </w:t>
            </w:r>
            <w:r>
              <w:rPr>
                <w:rFonts w:ascii="Arial" w:hAnsi="Arial" w:cs="Arial"/>
                <w:sz w:val="21"/>
                <w:szCs w:val="21"/>
              </w:rPr>
              <w:t>if known</w:t>
            </w:r>
            <w:r>
              <w:rPr>
                <w:rFonts w:ascii="Arial" w:hAnsi="Arial" w:cs="Arial"/>
                <w:sz w:val="20"/>
                <w:szCs w:val="20"/>
              </w:rPr>
              <w:t>:</w:t>
            </w:r>
          </w:p>
          <w:p w:rsidR="00AB607B" w:rsidRDefault="00AB607B">
            <w:pPr>
              <w:autoSpaceDE w:val="0"/>
              <w:autoSpaceDN w:val="0"/>
              <w:adjustRightInd w:val="0"/>
              <w:ind w:left="360"/>
              <w:rPr>
                <w:rFonts w:ascii="Arial" w:hAnsi="Arial" w:cs="Arial"/>
                <w:sz w:val="20"/>
                <w:szCs w:val="20"/>
              </w:rPr>
            </w:pPr>
          </w:p>
          <w:p w:rsidR="00AB607B" w:rsidRDefault="00AB607B">
            <w:pPr>
              <w:ind w:left="372"/>
              <w:rPr>
                <w:rFonts w:ascii="Arial" w:hAnsi="Arial" w:cs="Arial"/>
              </w:rPr>
            </w:pPr>
            <w:r>
              <w:rPr>
                <w:rFonts w:ascii="Arial" w:hAnsi="Arial" w:cs="Arial"/>
                <w:sz w:val="20"/>
                <w:szCs w:val="20"/>
              </w:rPr>
              <w:t xml:space="preserve">Congressional District, </w:t>
            </w:r>
            <w:r>
              <w:rPr>
                <w:rFonts w:ascii="Arial" w:hAnsi="Arial" w:cs="Arial"/>
                <w:i/>
                <w:iCs/>
                <w:sz w:val="20"/>
                <w:szCs w:val="21"/>
              </w:rPr>
              <w:t>if known</w:t>
            </w:r>
            <w:r>
              <w:rPr>
                <w:rFonts w:ascii="Arial" w:hAnsi="Arial" w:cs="Arial"/>
                <w:sz w:val="20"/>
                <w:szCs w:val="20"/>
              </w:rPr>
              <w:t>:</w:t>
            </w:r>
          </w:p>
        </w:tc>
        <w:tc>
          <w:tcPr>
            <w:tcW w:w="5562" w:type="dxa"/>
            <w:gridSpan w:val="3"/>
            <w:tcBorders>
              <w:top w:val="single" w:sz="4" w:space="0" w:color="auto"/>
              <w:left w:val="single" w:sz="4" w:space="0" w:color="auto"/>
              <w:bottom w:val="single" w:sz="4" w:space="0" w:color="auto"/>
              <w:right w:val="single" w:sz="4" w:space="0" w:color="auto"/>
            </w:tcBorders>
          </w:tcPr>
          <w:p w:rsidR="00AB607B" w:rsidRDefault="00AB607B" w:rsidP="00AF7C25">
            <w:pPr>
              <w:numPr>
                <w:ilvl w:val="0"/>
                <w:numId w:val="3"/>
              </w:numPr>
              <w:tabs>
                <w:tab w:val="num" w:pos="288"/>
              </w:tabs>
              <w:autoSpaceDE w:val="0"/>
              <w:autoSpaceDN w:val="0"/>
              <w:adjustRightInd w:val="0"/>
              <w:ind w:left="288" w:hanging="288"/>
              <w:rPr>
                <w:rFonts w:ascii="Arial" w:hAnsi="Arial" w:cs="Arial"/>
                <w:b/>
                <w:sz w:val="20"/>
                <w:szCs w:val="20"/>
              </w:rPr>
            </w:pPr>
            <w:r>
              <w:rPr>
                <w:rFonts w:ascii="Arial" w:hAnsi="Arial" w:cs="Arial"/>
                <w:b/>
                <w:sz w:val="20"/>
                <w:szCs w:val="20"/>
              </w:rPr>
              <w:t>If Reporting Entity in No. 4 is a Subawardee, Enter Name and Address of Prime:</w:t>
            </w:r>
          </w:p>
          <w:p w:rsidR="00AB607B" w:rsidRDefault="00AB607B">
            <w:pPr>
              <w:rPr>
                <w:rFonts w:ascii="Arial" w:hAnsi="Arial" w:cs="Arial"/>
                <w:sz w:val="20"/>
                <w:szCs w:val="20"/>
              </w:rPr>
            </w:pPr>
          </w:p>
          <w:p w:rsidR="00AB607B" w:rsidRDefault="00AB607B">
            <w:pPr>
              <w:rPr>
                <w:rFonts w:ascii="Arial" w:hAnsi="Arial" w:cs="Arial"/>
                <w:sz w:val="20"/>
                <w:szCs w:val="20"/>
              </w:rPr>
            </w:pPr>
          </w:p>
          <w:p w:rsidR="00AB607B" w:rsidRDefault="00AB607B">
            <w:pPr>
              <w:ind w:left="288"/>
            </w:pPr>
            <w:r>
              <w:rPr>
                <w:rFonts w:ascii="Arial" w:hAnsi="Arial" w:cs="Arial"/>
                <w:sz w:val="20"/>
                <w:szCs w:val="20"/>
              </w:rPr>
              <w:t xml:space="preserve">Congressional District, </w:t>
            </w:r>
            <w:r>
              <w:rPr>
                <w:rFonts w:ascii="Arial" w:hAnsi="Arial" w:cs="Arial"/>
                <w:i/>
                <w:iCs/>
                <w:sz w:val="21"/>
                <w:szCs w:val="21"/>
              </w:rPr>
              <w:t>if known</w:t>
            </w:r>
            <w:r>
              <w:rPr>
                <w:rFonts w:ascii="Arial" w:hAnsi="Arial" w:cs="Arial"/>
                <w:sz w:val="20"/>
                <w:szCs w:val="20"/>
              </w:rPr>
              <w:t>:</w:t>
            </w:r>
          </w:p>
        </w:tc>
      </w:tr>
      <w:tr w:rsidR="00AB607B" w:rsidTr="00AB607B">
        <w:tc>
          <w:tcPr>
            <w:tcW w:w="5244" w:type="dxa"/>
            <w:gridSpan w:val="2"/>
            <w:tcBorders>
              <w:top w:val="single" w:sz="4" w:space="0" w:color="auto"/>
              <w:left w:val="single" w:sz="4" w:space="0" w:color="auto"/>
              <w:bottom w:val="single" w:sz="4" w:space="0" w:color="auto"/>
              <w:right w:val="single" w:sz="4" w:space="0" w:color="auto"/>
            </w:tcBorders>
            <w:hideMark/>
          </w:tcPr>
          <w:p w:rsidR="00AB607B" w:rsidRDefault="00AB607B">
            <w:pPr>
              <w:rPr>
                <w:b/>
              </w:rPr>
            </w:pPr>
            <w:r>
              <w:rPr>
                <w:rFonts w:ascii="Arial" w:hAnsi="Arial" w:cs="Arial"/>
                <w:b/>
                <w:sz w:val="20"/>
                <w:szCs w:val="20"/>
              </w:rPr>
              <w:t>6. Federal Department/Agency:</w:t>
            </w:r>
          </w:p>
        </w:tc>
        <w:tc>
          <w:tcPr>
            <w:tcW w:w="5562" w:type="dxa"/>
            <w:gridSpan w:val="3"/>
            <w:tcBorders>
              <w:top w:val="single" w:sz="4" w:space="0" w:color="auto"/>
              <w:left w:val="single" w:sz="4" w:space="0" w:color="auto"/>
              <w:bottom w:val="single" w:sz="4" w:space="0" w:color="auto"/>
              <w:right w:val="single" w:sz="4" w:space="0" w:color="auto"/>
            </w:tcBorders>
          </w:tcPr>
          <w:p w:rsidR="00AB607B" w:rsidRDefault="00AB607B">
            <w:pPr>
              <w:autoSpaceDE w:val="0"/>
              <w:autoSpaceDN w:val="0"/>
              <w:adjustRightInd w:val="0"/>
              <w:rPr>
                <w:rFonts w:ascii="Arial" w:hAnsi="Arial" w:cs="Arial"/>
                <w:b/>
                <w:sz w:val="20"/>
                <w:szCs w:val="20"/>
              </w:rPr>
            </w:pPr>
            <w:r>
              <w:rPr>
                <w:rFonts w:ascii="Arial" w:hAnsi="Arial" w:cs="Arial"/>
                <w:b/>
                <w:sz w:val="20"/>
                <w:szCs w:val="20"/>
              </w:rPr>
              <w:t>7. Federal Program Name/Description:</w:t>
            </w:r>
          </w:p>
          <w:p w:rsidR="00AB607B" w:rsidRDefault="00AB607B">
            <w:pPr>
              <w:autoSpaceDE w:val="0"/>
              <w:autoSpaceDN w:val="0"/>
              <w:adjustRightInd w:val="0"/>
              <w:rPr>
                <w:rFonts w:ascii="Arial" w:hAnsi="Arial" w:cs="Arial"/>
                <w:sz w:val="20"/>
                <w:szCs w:val="20"/>
              </w:rPr>
            </w:pPr>
          </w:p>
          <w:p w:rsidR="00AB607B" w:rsidRDefault="00AB607B">
            <w:pPr>
              <w:rPr>
                <w:rFonts w:ascii="Arial" w:hAnsi="Arial" w:cs="Arial"/>
                <w:sz w:val="20"/>
                <w:szCs w:val="20"/>
              </w:rPr>
            </w:pPr>
          </w:p>
          <w:p w:rsidR="00AB607B" w:rsidRDefault="00AB607B">
            <w:pPr>
              <w:ind w:firstLine="288"/>
            </w:pPr>
            <w:r>
              <w:rPr>
                <w:rFonts w:ascii="Arial" w:hAnsi="Arial" w:cs="Arial"/>
                <w:sz w:val="20"/>
                <w:szCs w:val="20"/>
              </w:rPr>
              <w:t xml:space="preserve">CFDA Number, </w:t>
            </w:r>
            <w:r>
              <w:rPr>
                <w:rFonts w:ascii="Arial" w:hAnsi="Arial" w:cs="Arial"/>
                <w:i/>
                <w:iCs/>
                <w:sz w:val="20"/>
                <w:szCs w:val="20"/>
              </w:rPr>
              <w:t>if applicable</w:t>
            </w:r>
            <w:r>
              <w:rPr>
                <w:rFonts w:ascii="Arial" w:hAnsi="Arial" w:cs="Arial"/>
                <w:sz w:val="20"/>
                <w:szCs w:val="20"/>
              </w:rPr>
              <w:t>: _____________</w:t>
            </w:r>
          </w:p>
        </w:tc>
      </w:tr>
      <w:tr w:rsidR="00AB607B" w:rsidTr="00AB607B">
        <w:tc>
          <w:tcPr>
            <w:tcW w:w="5244" w:type="dxa"/>
            <w:gridSpan w:val="2"/>
            <w:tcBorders>
              <w:top w:val="single" w:sz="4" w:space="0" w:color="auto"/>
              <w:left w:val="single" w:sz="4" w:space="0" w:color="auto"/>
              <w:bottom w:val="single" w:sz="4" w:space="0" w:color="auto"/>
              <w:right w:val="single" w:sz="4" w:space="0" w:color="auto"/>
            </w:tcBorders>
            <w:hideMark/>
          </w:tcPr>
          <w:p w:rsidR="00AB607B" w:rsidRDefault="00AB607B">
            <w:r>
              <w:rPr>
                <w:rFonts w:ascii="Arial" w:hAnsi="Arial" w:cs="Arial"/>
                <w:b/>
                <w:sz w:val="20"/>
                <w:szCs w:val="20"/>
              </w:rPr>
              <w:t>8. Federal Action Number</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tc>
        <w:tc>
          <w:tcPr>
            <w:tcW w:w="5562" w:type="dxa"/>
            <w:gridSpan w:val="3"/>
            <w:tcBorders>
              <w:top w:val="single" w:sz="4" w:space="0" w:color="auto"/>
              <w:left w:val="single" w:sz="4" w:space="0" w:color="auto"/>
              <w:bottom w:val="single" w:sz="4" w:space="0" w:color="auto"/>
              <w:right w:val="single" w:sz="4" w:space="0" w:color="auto"/>
            </w:tcBorders>
          </w:tcPr>
          <w:p w:rsidR="00AB607B" w:rsidRDefault="00AB607B">
            <w:pPr>
              <w:autoSpaceDE w:val="0"/>
              <w:autoSpaceDN w:val="0"/>
              <w:adjustRightInd w:val="0"/>
              <w:rPr>
                <w:rFonts w:ascii="Arial" w:hAnsi="Arial" w:cs="Arial"/>
                <w:sz w:val="20"/>
                <w:szCs w:val="20"/>
              </w:rPr>
            </w:pPr>
            <w:r>
              <w:rPr>
                <w:rFonts w:ascii="Arial" w:hAnsi="Arial" w:cs="Arial"/>
                <w:b/>
                <w:sz w:val="20"/>
                <w:szCs w:val="20"/>
              </w:rPr>
              <w:t>9. Award Amount</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rsidR="00AB607B" w:rsidRDefault="00AB607B">
            <w:pPr>
              <w:autoSpaceDE w:val="0"/>
              <w:autoSpaceDN w:val="0"/>
              <w:adjustRightInd w:val="0"/>
              <w:rPr>
                <w:rFonts w:ascii="Arial" w:hAnsi="Arial" w:cs="Arial"/>
                <w:sz w:val="20"/>
                <w:szCs w:val="20"/>
              </w:rPr>
            </w:pPr>
          </w:p>
          <w:p w:rsidR="00AB607B" w:rsidRDefault="00AB607B">
            <w:pPr>
              <w:autoSpaceDE w:val="0"/>
              <w:autoSpaceDN w:val="0"/>
              <w:adjustRightInd w:val="0"/>
              <w:rPr>
                <w:rFonts w:ascii="Arial" w:hAnsi="Arial" w:cs="Arial"/>
                <w:sz w:val="20"/>
                <w:szCs w:val="20"/>
              </w:rPr>
            </w:pPr>
            <w:r>
              <w:rPr>
                <w:rFonts w:ascii="Arial" w:hAnsi="Arial" w:cs="Arial"/>
                <w:sz w:val="20"/>
                <w:szCs w:val="20"/>
              </w:rPr>
              <w:t>$</w:t>
            </w:r>
          </w:p>
          <w:p w:rsidR="00AB607B" w:rsidRDefault="00AB607B"/>
        </w:tc>
      </w:tr>
      <w:tr w:rsidR="00AB607B" w:rsidTr="00AB607B">
        <w:tc>
          <w:tcPr>
            <w:tcW w:w="5244" w:type="dxa"/>
            <w:gridSpan w:val="2"/>
            <w:tcBorders>
              <w:top w:val="single" w:sz="4" w:space="0" w:color="auto"/>
              <w:left w:val="single" w:sz="4" w:space="0" w:color="auto"/>
              <w:bottom w:val="single" w:sz="4" w:space="0" w:color="auto"/>
              <w:right w:val="nil"/>
            </w:tcBorders>
          </w:tcPr>
          <w:p w:rsidR="00AB607B" w:rsidRDefault="00AB607B">
            <w:pPr>
              <w:autoSpaceDE w:val="0"/>
              <w:autoSpaceDN w:val="0"/>
              <w:adjustRightInd w:val="0"/>
              <w:rPr>
                <w:rFonts w:ascii="Arial" w:hAnsi="Arial" w:cs="Arial"/>
                <w:b/>
                <w:sz w:val="21"/>
                <w:szCs w:val="21"/>
              </w:rPr>
            </w:pPr>
            <w:r>
              <w:rPr>
                <w:rFonts w:ascii="Arial" w:hAnsi="Arial" w:cs="Arial"/>
                <w:b/>
                <w:sz w:val="20"/>
                <w:szCs w:val="20"/>
              </w:rPr>
              <w:t xml:space="preserve">10. a. Name and Address of Lobbying Registrant </w:t>
            </w:r>
          </w:p>
          <w:p w:rsidR="00AB607B" w:rsidRDefault="00AB607B">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i/>
                <w:iCs/>
                <w:sz w:val="20"/>
                <w:szCs w:val="20"/>
              </w:rPr>
              <w:t>if individual, last name, first name, MI</w:t>
            </w:r>
            <w:r>
              <w:rPr>
                <w:rFonts w:ascii="Arial" w:hAnsi="Arial" w:cs="Arial"/>
                <w:sz w:val="20"/>
                <w:szCs w:val="20"/>
              </w:rPr>
              <w:t xml:space="preserve">): </w:t>
            </w:r>
          </w:p>
          <w:p w:rsidR="00AB607B" w:rsidRDefault="00AB607B">
            <w:pPr>
              <w:autoSpaceDE w:val="0"/>
              <w:autoSpaceDN w:val="0"/>
              <w:adjustRightInd w:val="0"/>
            </w:pPr>
          </w:p>
          <w:p w:rsidR="00AB607B" w:rsidRDefault="00AB607B">
            <w:pPr>
              <w:autoSpaceDE w:val="0"/>
              <w:autoSpaceDN w:val="0"/>
              <w:adjustRightInd w:val="0"/>
            </w:pPr>
          </w:p>
        </w:tc>
        <w:tc>
          <w:tcPr>
            <w:tcW w:w="5562" w:type="dxa"/>
            <w:gridSpan w:val="3"/>
            <w:tcBorders>
              <w:top w:val="single" w:sz="4" w:space="0" w:color="auto"/>
              <w:left w:val="nil"/>
              <w:bottom w:val="single" w:sz="4" w:space="0" w:color="auto"/>
              <w:right w:val="single" w:sz="4" w:space="0" w:color="auto"/>
            </w:tcBorders>
          </w:tcPr>
          <w:p w:rsidR="00AB607B" w:rsidRDefault="00AB607B">
            <w:pPr>
              <w:autoSpaceDE w:val="0"/>
              <w:autoSpaceDN w:val="0"/>
              <w:adjustRightInd w:val="0"/>
              <w:rPr>
                <w:rFonts w:ascii="Arial" w:hAnsi="Arial" w:cs="Arial"/>
                <w:sz w:val="20"/>
                <w:szCs w:val="20"/>
              </w:rPr>
            </w:pPr>
            <w:r>
              <w:rPr>
                <w:rFonts w:ascii="Arial" w:hAnsi="Arial" w:cs="Arial"/>
                <w:b/>
                <w:sz w:val="20"/>
                <w:szCs w:val="20"/>
              </w:rPr>
              <w:t>b. Individuals Performing Services</w:t>
            </w:r>
            <w:r>
              <w:rPr>
                <w:rFonts w:ascii="Arial" w:hAnsi="Arial" w:cs="Arial"/>
                <w:sz w:val="20"/>
                <w:szCs w:val="20"/>
              </w:rPr>
              <w:t xml:space="preserve"> (</w:t>
            </w:r>
            <w:r>
              <w:rPr>
                <w:rFonts w:ascii="Arial" w:hAnsi="Arial" w:cs="Arial"/>
                <w:i/>
                <w:iCs/>
                <w:sz w:val="20"/>
                <w:szCs w:val="20"/>
              </w:rPr>
              <w:t>including address if</w:t>
            </w:r>
            <w:r>
              <w:rPr>
                <w:rFonts w:ascii="Arial" w:hAnsi="Arial" w:cs="Arial"/>
                <w:sz w:val="20"/>
                <w:szCs w:val="20"/>
              </w:rPr>
              <w:t xml:space="preserve"> </w:t>
            </w:r>
            <w:r>
              <w:rPr>
                <w:rFonts w:ascii="Arial" w:hAnsi="Arial" w:cs="Arial"/>
                <w:i/>
                <w:iCs/>
                <w:sz w:val="20"/>
                <w:szCs w:val="20"/>
              </w:rPr>
              <w:t>different from No. 10a</w:t>
            </w:r>
            <w:r>
              <w:rPr>
                <w:rFonts w:ascii="Arial" w:hAnsi="Arial" w:cs="Arial"/>
                <w:sz w:val="20"/>
                <w:szCs w:val="20"/>
              </w:rPr>
              <w:t>) (</w:t>
            </w:r>
            <w:r>
              <w:rPr>
                <w:rFonts w:ascii="Arial" w:hAnsi="Arial" w:cs="Arial"/>
                <w:i/>
                <w:iCs/>
                <w:sz w:val="20"/>
                <w:szCs w:val="20"/>
              </w:rPr>
              <w:t>last name, first name, MI</w:t>
            </w:r>
            <w:r>
              <w:rPr>
                <w:rFonts w:ascii="Arial" w:hAnsi="Arial" w:cs="Arial"/>
                <w:sz w:val="20"/>
                <w:szCs w:val="20"/>
              </w:rPr>
              <w:t>):</w:t>
            </w:r>
          </w:p>
          <w:p w:rsidR="00AB607B" w:rsidRDefault="00AB607B">
            <w:pPr>
              <w:autoSpaceDE w:val="0"/>
              <w:autoSpaceDN w:val="0"/>
              <w:adjustRightInd w:val="0"/>
              <w:rPr>
                <w:rFonts w:ascii="Arial" w:hAnsi="Arial" w:cs="Arial"/>
                <w:sz w:val="20"/>
                <w:szCs w:val="20"/>
              </w:rPr>
            </w:pPr>
          </w:p>
          <w:p w:rsidR="00AB607B" w:rsidRDefault="00AB607B">
            <w:pPr>
              <w:autoSpaceDE w:val="0"/>
              <w:autoSpaceDN w:val="0"/>
              <w:adjustRightInd w:val="0"/>
              <w:rPr>
                <w:rFonts w:ascii="Arial" w:hAnsi="Arial" w:cs="Arial"/>
                <w:sz w:val="20"/>
                <w:szCs w:val="20"/>
              </w:rPr>
            </w:pPr>
          </w:p>
          <w:p w:rsidR="00AB607B" w:rsidRDefault="00AB607B"/>
          <w:p w:rsidR="00AB607B" w:rsidRDefault="00AB607B"/>
        </w:tc>
      </w:tr>
      <w:tr w:rsidR="00AB607B" w:rsidTr="00AB607B">
        <w:trPr>
          <w:cantSplit/>
        </w:trPr>
        <w:tc>
          <w:tcPr>
            <w:tcW w:w="5244" w:type="dxa"/>
            <w:gridSpan w:val="2"/>
            <w:tcBorders>
              <w:top w:val="single" w:sz="4" w:space="0" w:color="auto"/>
              <w:left w:val="single" w:sz="4" w:space="0" w:color="auto"/>
              <w:bottom w:val="single" w:sz="4" w:space="0" w:color="auto"/>
              <w:right w:val="nil"/>
            </w:tcBorders>
          </w:tcPr>
          <w:p w:rsidR="00AB607B" w:rsidRDefault="00AB607B">
            <w:pPr>
              <w:autoSpaceDE w:val="0"/>
              <w:autoSpaceDN w:val="0"/>
              <w:adjustRightInd w:val="0"/>
              <w:rPr>
                <w:rFonts w:ascii="Arial" w:hAnsi="Arial" w:cs="Arial"/>
                <w:sz w:val="20"/>
                <w:szCs w:val="20"/>
              </w:rPr>
            </w:pPr>
            <w:r>
              <w:rPr>
                <w:rFonts w:ascii="Arial" w:hAnsi="Arial" w:cs="Arial"/>
                <w:b/>
                <w:sz w:val="20"/>
                <w:szCs w:val="20"/>
              </w:rPr>
              <w:t>11. Amount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AB607B" w:rsidRDefault="00AB607B">
            <w:pPr>
              <w:autoSpaceDE w:val="0"/>
              <w:autoSpaceDN w:val="0"/>
              <w:adjustRightInd w:val="0"/>
              <w:rPr>
                <w:rFonts w:ascii="Arial" w:hAnsi="Arial" w:cs="Arial"/>
                <w:sz w:val="20"/>
                <w:szCs w:val="20"/>
              </w:rPr>
            </w:pPr>
            <w:r>
              <w:rPr>
                <w:rFonts w:ascii="Arial" w:hAnsi="Arial" w:cs="Arial"/>
                <w:sz w:val="20"/>
                <w:szCs w:val="20"/>
              </w:rPr>
              <w:t xml:space="preserve">$____________   </w:t>
            </w:r>
            <w:r>
              <w:rPr>
                <w:rFonts w:ascii="Arial" w:hAnsi="Arial" w:cs="Arial"/>
                <w:sz w:val="32"/>
                <w:szCs w:val="20"/>
              </w:rPr>
              <w:t>□</w:t>
            </w:r>
            <w:r>
              <w:rPr>
                <w:rFonts w:ascii="Arial" w:hAnsi="Arial" w:cs="Arial"/>
                <w:sz w:val="20"/>
                <w:szCs w:val="20"/>
              </w:rPr>
              <w:t xml:space="preserve"> actual  </w:t>
            </w:r>
            <w:r>
              <w:rPr>
                <w:rFonts w:ascii="Arial" w:hAnsi="Arial" w:cs="Arial"/>
                <w:sz w:val="32"/>
                <w:szCs w:val="20"/>
              </w:rPr>
              <w:t>□</w:t>
            </w:r>
            <w:r>
              <w:rPr>
                <w:rFonts w:ascii="Arial" w:hAnsi="Arial" w:cs="Arial"/>
                <w:sz w:val="20"/>
                <w:szCs w:val="20"/>
              </w:rPr>
              <w:t xml:space="preserve">  planned</w:t>
            </w:r>
          </w:p>
          <w:p w:rsidR="00AB607B" w:rsidRDefault="00AB607B">
            <w:pPr>
              <w:autoSpaceDE w:val="0"/>
              <w:autoSpaceDN w:val="0"/>
              <w:adjustRightInd w:val="0"/>
              <w:rPr>
                <w:rFonts w:ascii="Arial" w:hAnsi="Arial" w:cs="Arial"/>
                <w:sz w:val="20"/>
                <w:szCs w:val="20"/>
              </w:rPr>
            </w:pPr>
          </w:p>
        </w:tc>
        <w:tc>
          <w:tcPr>
            <w:tcW w:w="5562" w:type="dxa"/>
            <w:gridSpan w:val="3"/>
            <w:vMerge w:val="restart"/>
            <w:tcBorders>
              <w:top w:val="single" w:sz="4" w:space="0" w:color="auto"/>
              <w:left w:val="nil"/>
              <w:bottom w:val="single" w:sz="4" w:space="0" w:color="auto"/>
              <w:right w:val="single" w:sz="4" w:space="0" w:color="auto"/>
            </w:tcBorders>
          </w:tcPr>
          <w:p w:rsidR="00AB607B" w:rsidRDefault="00AB607B">
            <w:pPr>
              <w:autoSpaceDE w:val="0"/>
              <w:autoSpaceDN w:val="0"/>
              <w:adjustRightInd w:val="0"/>
              <w:rPr>
                <w:rFonts w:ascii="Arial" w:hAnsi="Arial" w:cs="Arial"/>
                <w:sz w:val="20"/>
                <w:szCs w:val="20"/>
              </w:rPr>
            </w:pPr>
            <w:r>
              <w:rPr>
                <w:rFonts w:ascii="Arial" w:hAnsi="Arial" w:cs="Arial"/>
                <w:b/>
                <w:sz w:val="20"/>
                <w:szCs w:val="20"/>
              </w:rPr>
              <w:t>13. Type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AB607B" w:rsidRDefault="00AB607B">
            <w:pPr>
              <w:autoSpaceDE w:val="0"/>
              <w:autoSpaceDN w:val="0"/>
              <w:adjustRightInd w:val="0"/>
              <w:rPr>
                <w:rFonts w:ascii="Arial" w:hAnsi="Arial" w:cs="Arial"/>
                <w:sz w:val="16"/>
                <w:szCs w:val="16"/>
              </w:rPr>
            </w:pPr>
          </w:p>
          <w:p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a. retainer</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b. one-time </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c. commission</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d. contingent fee</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e. deferred</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Pr>
                <w:rFonts w:ascii="Arial" w:hAnsi="Arial" w:cs="Arial"/>
                <w:sz w:val="32"/>
                <w:szCs w:val="20"/>
              </w:rPr>
              <w:t>□</w:t>
            </w:r>
            <w:r>
              <w:rPr>
                <w:rFonts w:ascii="Arial" w:hAnsi="Arial" w:cs="Arial"/>
                <w:sz w:val="20"/>
                <w:szCs w:val="20"/>
              </w:rPr>
              <w:t xml:space="preserve">  f. other; specify: _____________________________</w:t>
            </w:r>
          </w:p>
        </w:tc>
      </w:tr>
      <w:tr w:rsidR="00AB607B" w:rsidTr="00AB607B">
        <w:trPr>
          <w:cantSplit/>
        </w:trPr>
        <w:tc>
          <w:tcPr>
            <w:tcW w:w="5244" w:type="dxa"/>
            <w:gridSpan w:val="2"/>
            <w:tcBorders>
              <w:top w:val="single" w:sz="4" w:space="0" w:color="auto"/>
              <w:left w:val="single" w:sz="4" w:space="0" w:color="auto"/>
              <w:bottom w:val="single" w:sz="4" w:space="0" w:color="auto"/>
              <w:right w:val="nil"/>
            </w:tcBorders>
          </w:tcPr>
          <w:p w:rsidR="00AB607B" w:rsidRDefault="00AB607B">
            <w:pPr>
              <w:autoSpaceDE w:val="0"/>
              <w:autoSpaceDN w:val="0"/>
              <w:adjustRightInd w:val="0"/>
              <w:rPr>
                <w:rFonts w:ascii="Arial" w:hAnsi="Arial" w:cs="Arial"/>
                <w:sz w:val="20"/>
                <w:szCs w:val="20"/>
              </w:rPr>
            </w:pPr>
            <w:r>
              <w:rPr>
                <w:rFonts w:ascii="Arial" w:hAnsi="Arial" w:cs="Arial"/>
                <w:b/>
                <w:sz w:val="20"/>
                <w:szCs w:val="20"/>
              </w:rPr>
              <w:t>12. Form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a. cash</w:t>
            </w:r>
          </w:p>
          <w:p w:rsidR="00AB607B" w:rsidRDefault="00AB607B">
            <w:pPr>
              <w:autoSpaceDE w:val="0"/>
              <w:autoSpaceDN w:val="0"/>
              <w:adjustRightInd w:val="0"/>
              <w:spacing w:line="180" w:lineRule="auto"/>
              <w:rPr>
                <w:rFonts w:ascii="Arial" w:hAnsi="Arial" w:cs="Arial"/>
                <w:sz w:val="20"/>
                <w:szCs w:val="20"/>
              </w:rPr>
            </w:pPr>
            <w:r>
              <w:rPr>
                <w:rFonts w:ascii="Arial" w:hAnsi="Arial" w:cs="Arial"/>
                <w:sz w:val="32"/>
                <w:szCs w:val="20"/>
              </w:rPr>
              <w:t>□</w:t>
            </w:r>
            <w:r>
              <w:rPr>
                <w:rFonts w:ascii="Arial" w:hAnsi="Arial" w:cs="Arial"/>
                <w:sz w:val="20"/>
                <w:szCs w:val="20"/>
              </w:rPr>
              <w:t xml:space="preserve"> b. in-kind; specify:   nature ____________</w:t>
            </w:r>
          </w:p>
          <w:p w:rsidR="00AB607B" w:rsidRDefault="00AB607B">
            <w:pPr>
              <w:autoSpaceDE w:val="0"/>
              <w:autoSpaceDN w:val="0"/>
              <w:adjustRightInd w:val="0"/>
              <w:rPr>
                <w:rFonts w:ascii="Arial" w:hAnsi="Arial" w:cs="Arial"/>
                <w:sz w:val="20"/>
                <w:szCs w:val="20"/>
              </w:rPr>
            </w:pPr>
            <w:r>
              <w:rPr>
                <w:rFonts w:ascii="Arial" w:hAnsi="Arial" w:cs="Arial"/>
                <w:sz w:val="20"/>
                <w:szCs w:val="20"/>
              </w:rPr>
              <w:t xml:space="preserve">                                    value  ____________</w:t>
            </w:r>
          </w:p>
          <w:p w:rsidR="00AB607B" w:rsidRDefault="00AB607B">
            <w:pPr>
              <w:autoSpaceDE w:val="0"/>
              <w:autoSpaceDN w:val="0"/>
              <w:adjustRightInd w:val="0"/>
              <w:rPr>
                <w:rFonts w:ascii="Arial" w:hAnsi="Arial" w:cs="Arial"/>
                <w:sz w:val="20"/>
                <w:szCs w:val="20"/>
              </w:rPr>
            </w:pPr>
          </w:p>
        </w:tc>
        <w:tc>
          <w:tcPr>
            <w:tcW w:w="0" w:type="auto"/>
            <w:gridSpan w:val="3"/>
            <w:vMerge/>
            <w:tcBorders>
              <w:top w:val="single" w:sz="4" w:space="0" w:color="auto"/>
              <w:left w:val="nil"/>
              <w:bottom w:val="single" w:sz="4" w:space="0" w:color="auto"/>
              <w:right w:val="single" w:sz="4" w:space="0" w:color="auto"/>
            </w:tcBorders>
            <w:vAlign w:val="center"/>
            <w:hideMark/>
          </w:tcPr>
          <w:p w:rsidR="00AB607B" w:rsidRDefault="00AB607B">
            <w:pPr>
              <w:rPr>
                <w:rFonts w:ascii="Arial" w:hAnsi="Arial" w:cs="Arial"/>
                <w:sz w:val="20"/>
                <w:szCs w:val="20"/>
              </w:rPr>
            </w:pPr>
          </w:p>
        </w:tc>
      </w:tr>
      <w:tr w:rsidR="00AB607B" w:rsidTr="006D4365">
        <w:trPr>
          <w:trHeight w:val="1295"/>
        </w:trPr>
        <w:tc>
          <w:tcPr>
            <w:tcW w:w="10806" w:type="dxa"/>
            <w:gridSpan w:val="5"/>
            <w:tcBorders>
              <w:top w:val="single" w:sz="4" w:space="0" w:color="auto"/>
              <w:left w:val="single" w:sz="4" w:space="0" w:color="auto"/>
              <w:bottom w:val="single" w:sz="4" w:space="0" w:color="auto"/>
              <w:right w:val="single" w:sz="4" w:space="0" w:color="auto"/>
            </w:tcBorders>
          </w:tcPr>
          <w:p w:rsidR="00AB607B" w:rsidRDefault="00AB607B">
            <w:pPr>
              <w:autoSpaceDE w:val="0"/>
              <w:autoSpaceDN w:val="0"/>
              <w:adjustRightInd w:val="0"/>
              <w:rPr>
                <w:rFonts w:ascii="Arial" w:hAnsi="Arial" w:cs="Arial"/>
                <w:b/>
                <w:sz w:val="20"/>
                <w:szCs w:val="20"/>
              </w:rPr>
            </w:pPr>
            <w:r>
              <w:rPr>
                <w:rFonts w:ascii="Arial" w:hAnsi="Arial" w:cs="Arial"/>
                <w:b/>
                <w:sz w:val="20"/>
                <w:szCs w:val="20"/>
              </w:rPr>
              <w:t>14. Brief Description of Services Performed or to be Performed and Date(s) of Service, including officer(s),</w:t>
            </w:r>
          </w:p>
          <w:p w:rsidR="00AB607B" w:rsidRDefault="00AB607B">
            <w:pPr>
              <w:autoSpaceDE w:val="0"/>
              <w:autoSpaceDN w:val="0"/>
              <w:adjustRightInd w:val="0"/>
              <w:rPr>
                <w:rFonts w:ascii="Arial" w:hAnsi="Arial" w:cs="Arial"/>
                <w:b/>
                <w:sz w:val="20"/>
                <w:szCs w:val="20"/>
              </w:rPr>
            </w:pPr>
            <w:r>
              <w:rPr>
                <w:rFonts w:ascii="Arial" w:hAnsi="Arial" w:cs="Arial"/>
                <w:b/>
                <w:sz w:val="20"/>
                <w:szCs w:val="20"/>
              </w:rPr>
              <w:t xml:space="preserve">      employee(s), or Member(s) contacted, for Payment Indicated in Item 11:</w:t>
            </w:r>
          </w:p>
          <w:p w:rsidR="00AB607B" w:rsidRDefault="00AB607B">
            <w:pPr>
              <w:autoSpaceDE w:val="0"/>
              <w:autoSpaceDN w:val="0"/>
              <w:adjustRightInd w:val="0"/>
              <w:rPr>
                <w:rFonts w:ascii="Arial" w:hAnsi="Arial" w:cs="Arial"/>
                <w:b/>
                <w:sz w:val="20"/>
                <w:szCs w:val="20"/>
              </w:rPr>
            </w:pPr>
          </w:p>
          <w:p w:rsidR="00AB607B" w:rsidRDefault="00AB607B">
            <w:pPr>
              <w:autoSpaceDE w:val="0"/>
              <w:autoSpaceDN w:val="0"/>
              <w:adjustRightInd w:val="0"/>
              <w:jc w:val="center"/>
              <w:rPr>
                <w:rFonts w:ascii="Arial" w:hAnsi="Arial" w:cs="Arial"/>
                <w:i/>
                <w:sz w:val="16"/>
                <w:szCs w:val="16"/>
              </w:rPr>
            </w:pPr>
            <w:r>
              <w:rPr>
                <w:rFonts w:ascii="Arial" w:hAnsi="Arial" w:cs="Arial"/>
                <w:i/>
                <w:sz w:val="16"/>
                <w:szCs w:val="16"/>
              </w:rPr>
              <w:t>(attach Continuation Sheet(s) SF-LLLA, if necessary)</w:t>
            </w:r>
          </w:p>
        </w:tc>
      </w:tr>
      <w:tr w:rsidR="00AB607B" w:rsidTr="00AB607B">
        <w:trPr>
          <w:trHeight w:val="350"/>
        </w:trPr>
        <w:tc>
          <w:tcPr>
            <w:tcW w:w="10806" w:type="dxa"/>
            <w:gridSpan w:val="5"/>
            <w:tcBorders>
              <w:top w:val="single" w:sz="4" w:space="0" w:color="auto"/>
              <w:left w:val="single" w:sz="4" w:space="0" w:color="auto"/>
              <w:bottom w:val="single" w:sz="4" w:space="0" w:color="auto"/>
              <w:right w:val="single" w:sz="4" w:space="0" w:color="auto"/>
            </w:tcBorders>
            <w:hideMark/>
          </w:tcPr>
          <w:p w:rsidR="00AB607B" w:rsidRDefault="00AB607B">
            <w:pPr>
              <w:autoSpaceDE w:val="0"/>
              <w:autoSpaceDN w:val="0"/>
              <w:adjustRightInd w:val="0"/>
              <w:rPr>
                <w:rFonts w:ascii="Arial" w:hAnsi="Arial" w:cs="Arial"/>
                <w:b/>
                <w:sz w:val="20"/>
                <w:szCs w:val="20"/>
              </w:rPr>
            </w:pPr>
            <w:r>
              <w:rPr>
                <w:rFonts w:ascii="Arial" w:hAnsi="Arial" w:cs="Arial"/>
                <w:b/>
                <w:sz w:val="20"/>
                <w:szCs w:val="20"/>
              </w:rPr>
              <w:t xml:space="preserve">15. Continuation Sheet(s) SF-LLLA attached:                  </w:t>
            </w:r>
            <w:r>
              <w:rPr>
                <w:rFonts w:ascii="Arial" w:hAnsi="Arial" w:cs="Arial"/>
                <w:sz w:val="28"/>
                <w:szCs w:val="28"/>
              </w:rPr>
              <w:t>□</w:t>
            </w:r>
            <w:r>
              <w:rPr>
                <w:rFonts w:ascii="Arial" w:hAnsi="Arial" w:cs="Arial"/>
                <w:sz w:val="20"/>
                <w:szCs w:val="20"/>
              </w:rPr>
              <w:t xml:space="preserve">  Yes                 </w:t>
            </w:r>
            <w:r>
              <w:rPr>
                <w:rFonts w:ascii="Arial" w:hAnsi="Arial" w:cs="Arial"/>
                <w:sz w:val="28"/>
                <w:szCs w:val="28"/>
              </w:rPr>
              <w:t>□</w:t>
            </w:r>
            <w:r>
              <w:rPr>
                <w:rFonts w:ascii="Arial" w:hAnsi="Arial" w:cs="Arial"/>
                <w:sz w:val="20"/>
                <w:szCs w:val="20"/>
              </w:rPr>
              <w:t xml:space="preserve">  No</w:t>
            </w:r>
          </w:p>
        </w:tc>
      </w:tr>
      <w:tr w:rsidR="00AB607B" w:rsidTr="00AB607B">
        <w:tc>
          <w:tcPr>
            <w:tcW w:w="5244" w:type="dxa"/>
            <w:gridSpan w:val="2"/>
            <w:tcBorders>
              <w:top w:val="single" w:sz="4" w:space="0" w:color="auto"/>
              <w:left w:val="single" w:sz="4" w:space="0" w:color="auto"/>
              <w:bottom w:val="single" w:sz="4" w:space="0" w:color="auto"/>
              <w:right w:val="single" w:sz="4" w:space="0" w:color="auto"/>
            </w:tcBorders>
            <w:hideMark/>
          </w:tcPr>
          <w:p w:rsidR="00AB607B" w:rsidRDefault="00AB607B">
            <w:pPr>
              <w:autoSpaceDE w:val="0"/>
              <w:autoSpaceDN w:val="0"/>
              <w:adjustRightInd w:val="0"/>
            </w:pPr>
            <w:r>
              <w:rPr>
                <w:rFonts w:ascii="Arial" w:hAnsi="Arial" w:cs="Arial"/>
                <w:sz w:val="20"/>
                <w:szCs w:val="20"/>
              </w:rPr>
              <w:lastRenderedPageBreak/>
              <w:t xml:space="preserve">16.  </w:t>
            </w:r>
            <w:r>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Borders>
              <w:top w:val="single" w:sz="4" w:space="0" w:color="auto"/>
              <w:left w:val="single" w:sz="4" w:space="0" w:color="auto"/>
              <w:bottom w:val="single" w:sz="4" w:space="0" w:color="auto"/>
              <w:right w:val="single" w:sz="4" w:space="0" w:color="auto"/>
            </w:tcBorders>
          </w:tcPr>
          <w:p w:rsidR="00AB607B" w:rsidRDefault="00AB607B">
            <w:pPr>
              <w:rPr>
                <w:rFonts w:ascii="Arial" w:hAnsi="Arial" w:cs="Arial"/>
                <w:sz w:val="20"/>
                <w:szCs w:val="20"/>
              </w:rPr>
            </w:pPr>
          </w:p>
          <w:p w:rsidR="00AB607B" w:rsidRDefault="00AB607B">
            <w:pPr>
              <w:rPr>
                <w:rFonts w:ascii="Arial" w:hAnsi="Arial" w:cs="Arial"/>
                <w:sz w:val="20"/>
                <w:szCs w:val="20"/>
              </w:rPr>
            </w:pPr>
            <w:r>
              <w:rPr>
                <w:rFonts w:ascii="Arial" w:hAnsi="Arial" w:cs="Arial"/>
                <w:sz w:val="20"/>
                <w:szCs w:val="20"/>
              </w:rPr>
              <w:t>Signature: ___</w:t>
            </w:r>
            <w:r w:rsidR="005A1B96">
              <w:rPr>
                <w:rFonts w:ascii="Arial" w:hAnsi="Arial" w:cs="Arial"/>
                <w:sz w:val="20"/>
                <w:szCs w:val="20"/>
              </w:rPr>
              <w:t>__________________________</w:t>
            </w:r>
          </w:p>
          <w:p w:rsidR="00AB607B" w:rsidRDefault="00AB607B">
            <w:pPr>
              <w:rPr>
                <w:rFonts w:ascii="Arial" w:hAnsi="Arial" w:cs="Arial"/>
                <w:sz w:val="20"/>
                <w:szCs w:val="20"/>
              </w:rPr>
            </w:pPr>
          </w:p>
          <w:p w:rsidR="00AB607B" w:rsidRDefault="00AB607B">
            <w:pPr>
              <w:autoSpaceDE w:val="0"/>
              <w:autoSpaceDN w:val="0"/>
              <w:adjustRightInd w:val="0"/>
              <w:rPr>
                <w:rFonts w:ascii="Arial" w:hAnsi="Arial" w:cs="Arial"/>
                <w:sz w:val="20"/>
                <w:szCs w:val="20"/>
              </w:rPr>
            </w:pPr>
            <w:r>
              <w:rPr>
                <w:rFonts w:ascii="Arial" w:hAnsi="Arial" w:cs="Arial"/>
                <w:sz w:val="20"/>
                <w:szCs w:val="20"/>
              </w:rPr>
              <w:t>Print Name: __</w:t>
            </w:r>
            <w:r w:rsidR="005A1B96">
              <w:rPr>
                <w:rFonts w:ascii="Arial" w:hAnsi="Arial" w:cs="Arial"/>
                <w:sz w:val="20"/>
                <w:szCs w:val="20"/>
              </w:rPr>
              <w:t>__________________________</w:t>
            </w:r>
            <w:r>
              <w:rPr>
                <w:rFonts w:ascii="Arial" w:hAnsi="Arial" w:cs="Arial"/>
                <w:sz w:val="20"/>
                <w:szCs w:val="20"/>
              </w:rPr>
              <w:br/>
            </w:r>
          </w:p>
          <w:p w:rsidR="00AB607B" w:rsidRDefault="00AB607B">
            <w:pPr>
              <w:autoSpaceDE w:val="0"/>
              <w:autoSpaceDN w:val="0"/>
              <w:adjustRightInd w:val="0"/>
              <w:rPr>
                <w:rFonts w:ascii="Arial" w:hAnsi="Arial" w:cs="Arial"/>
                <w:sz w:val="20"/>
                <w:szCs w:val="20"/>
              </w:rPr>
            </w:pPr>
            <w:r>
              <w:rPr>
                <w:rFonts w:ascii="Arial" w:hAnsi="Arial" w:cs="Arial"/>
                <w:sz w:val="20"/>
                <w:szCs w:val="20"/>
              </w:rPr>
              <w:t>Title: ______</w:t>
            </w:r>
            <w:r w:rsidR="005A1B96">
              <w:rPr>
                <w:rFonts w:ascii="Arial" w:hAnsi="Arial" w:cs="Arial"/>
                <w:sz w:val="20"/>
                <w:szCs w:val="20"/>
              </w:rPr>
              <w:t>_________________________</w:t>
            </w:r>
            <w:r>
              <w:rPr>
                <w:rFonts w:ascii="Arial" w:hAnsi="Arial" w:cs="Arial"/>
                <w:sz w:val="20"/>
                <w:szCs w:val="20"/>
              </w:rPr>
              <w:t>__</w:t>
            </w:r>
          </w:p>
          <w:p w:rsidR="00AB607B" w:rsidRDefault="00AB607B">
            <w:pPr>
              <w:autoSpaceDE w:val="0"/>
              <w:autoSpaceDN w:val="0"/>
              <w:adjustRightInd w:val="0"/>
              <w:rPr>
                <w:rFonts w:ascii="Arial" w:hAnsi="Arial" w:cs="Arial"/>
                <w:sz w:val="20"/>
                <w:szCs w:val="20"/>
              </w:rPr>
            </w:pPr>
          </w:p>
          <w:p w:rsidR="005A1B96" w:rsidRDefault="00AB607B">
            <w:pPr>
              <w:rPr>
                <w:rFonts w:ascii="Arial" w:hAnsi="Arial" w:cs="Arial"/>
                <w:sz w:val="20"/>
                <w:szCs w:val="20"/>
              </w:rPr>
            </w:pPr>
            <w:r>
              <w:rPr>
                <w:rFonts w:ascii="Arial" w:hAnsi="Arial" w:cs="Arial"/>
                <w:sz w:val="20"/>
                <w:szCs w:val="20"/>
              </w:rPr>
              <w:t>T</w:t>
            </w:r>
            <w:r w:rsidR="005A1B96">
              <w:rPr>
                <w:rFonts w:ascii="Arial" w:hAnsi="Arial" w:cs="Arial"/>
                <w:sz w:val="20"/>
                <w:szCs w:val="20"/>
              </w:rPr>
              <w:t>elephone No.: __________________</w:t>
            </w:r>
          </w:p>
          <w:p w:rsidR="005A1B96" w:rsidRDefault="00AB607B">
            <w:pPr>
              <w:rPr>
                <w:rFonts w:ascii="Arial" w:hAnsi="Arial" w:cs="Arial"/>
                <w:sz w:val="20"/>
                <w:szCs w:val="20"/>
              </w:rPr>
            </w:pPr>
            <w:r>
              <w:rPr>
                <w:rFonts w:ascii="Arial" w:hAnsi="Arial" w:cs="Arial"/>
                <w:sz w:val="20"/>
                <w:szCs w:val="20"/>
              </w:rPr>
              <w:t xml:space="preserve"> </w:t>
            </w:r>
          </w:p>
          <w:p w:rsidR="00AB607B" w:rsidRDefault="00AB607B">
            <w:r>
              <w:rPr>
                <w:rFonts w:ascii="Arial" w:hAnsi="Arial" w:cs="Arial"/>
                <w:sz w:val="20"/>
                <w:szCs w:val="20"/>
              </w:rPr>
              <w:t>Date: __________</w:t>
            </w:r>
          </w:p>
        </w:tc>
      </w:tr>
      <w:tr w:rsidR="00AB607B" w:rsidTr="00AB607B">
        <w:tc>
          <w:tcPr>
            <w:tcW w:w="8166"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B607B" w:rsidRDefault="00AB607B">
            <w:pPr>
              <w:autoSpaceDE w:val="0"/>
              <w:autoSpaceDN w:val="0"/>
              <w:adjustRightInd w:val="0"/>
              <w:spacing w:line="36" w:lineRule="auto"/>
              <w:rPr>
                <w:rFonts w:ascii="Arial" w:hAnsi="Arial" w:cs="Arial"/>
                <w:sz w:val="20"/>
                <w:szCs w:val="20"/>
              </w:rPr>
            </w:pPr>
          </w:p>
          <w:p w:rsidR="00AB607B" w:rsidRDefault="00AB607B">
            <w:pPr>
              <w:autoSpaceDE w:val="0"/>
              <w:autoSpaceDN w:val="0"/>
              <w:adjustRightInd w:val="0"/>
              <w:spacing w:line="36" w:lineRule="auto"/>
              <w:rPr>
                <w:rFonts w:ascii="Arial" w:hAnsi="Arial" w:cs="Arial"/>
                <w:sz w:val="20"/>
                <w:szCs w:val="20"/>
              </w:rPr>
            </w:pPr>
          </w:p>
          <w:p w:rsidR="00AB607B" w:rsidRDefault="00AB607B">
            <w:pPr>
              <w:autoSpaceDE w:val="0"/>
              <w:autoSpaceDN w:val="0"/>
              <w:adjustRightInd w:val="0"/>
              <w:rPr>
                <w:rFonts w:ascii="Arial" w:hAnsi="Arial" w:cs="Arial"/>
                <w:b/>
                <w:bCs/>
                <w:sz w:val="20"/>
                <w:szCs w:val="20"/>
              </w:rPr>
            </w:pPr>
            <w:r>
              <w:rPr>
                <w:rFonts w:ascii="Arial" w:hAnsi="Arial" w:cs="Arial"/>
                <w:b/>
                <w:bCs/>
                <w:sz w:val="20"/>
                <w:szCs w:val="20"/>
              </w:rPr>
              <w:t>Federal Use Only:</w:t>
            </w:r>
          </w:p>
          <w:p w:rsidR="00AB607B" w:rsidRDefault="00AB607B">
            <w:pPr>
              <w:autoSpaceDE w:val="0"/>
              <w:autoSpaceDN w:val="0"/>
              <w:adjustRightInd w:val="0"/>
              <w:spacing w:line="36" w:lineRule="auto"/>
            </w:pPr>
            <w:r>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vAlign w:val="center"/>
            <w:hideMark/>
          </w:tcPr>
          <w:p w:rsidR="00AB607B" w:rsidRDefault="00AB607B">
            <w:pPr>
              <w:autoSpaceDE w:val="0"/>
              <w:autoSpaceDN w:val="0"/>
              <w:adjustRightInd w:val="0"/>
              <w:rPr>
                <w:rFonts w:ascii="Arial" w:hAnsi="Arial" w:cs="Arial"/>
                <w:sz w:val="16"/>
                <w:szCs w:val="16"/>
              </w:rPr>
            </w:pPr>
            <w:r>
              <w:rPr>
                <w:rFonts w:ascii="Arial" w:hAnsi="Arial" w:cs="Arial"/>
                <w:sz w:val="16"/>
                <w:szCs w:val="16"/>
              </w:rPr>
              <w:t>Authorized for Local Reproduction</w:t>
            </w:r>
          </w:p>
          <w:p w:rsidR="00AB607B" w:rsidRDefault="00AB607B">
            <w:r>
              <w:rPr>
                <w:rFonts w:ascii="Arial" w:hAnsi="Arial" w:cs="Arial"/>
                <w:sz w:val="16"/>
                <w:szCs w:val="16"/>
              </w:rPr>
              <w:t>Standard Form LLL (Rev. 7-97)</w:t>
            </w:r>
          </w:p>
        </w:tc>
      </w:tr>
    </w:tbl>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5A1B96" w:rsidRDefault="005A1B96" w:rsidP="00AB607B">
      <w:pPr>
        <w:autoSpaceDE w:val="0"/>
        <w:autoSpaceDN w:val="0"/>
        <w:adjustRightInd w:val="0"/>
        <w:rPr>
          <w:rFonts w:ascii="Arial" w:hAnsi="Arial" w:cs="Arial"/>
          <w:b/>
          <w:bCs/>
        </w:rPr>
      </w:pPr>
    </w:p>
    <w:p w:rsidR="00AB607B" w:rsidRDefault="00AB607B" w:rsidP="00AB607B">
      <w:pPr>
        <w:autoSpaceDE w:val="0"/>
        <w:autoSpaceDN w:val="0"/>
        <w:adjustRightInd w:val="0"/>
        <w:rPr>
          <w:rFonts w:ascii="Arial" w:hAnsi="Arial" w:cs="Arial"/>
          <w:b/>
          <w:bCs/>
        </w:rPr>
      </w:pPr>
      <w:r>
        <w:rPr>
          <w:rFonts w:ascii="Arial" w:hAnsi="Arial" w:cs="Arial"/>
          <w:b/>
          <w:bCs/>
        </w:rPr>
        <w:lastRenderedPageBreak/>
        <w:t>INSTRUCTIONS FOR COMPLETION OF SF-LLL, DISCLOSURE OF LOBBYING ACTIVITIES</w:t>
      </w:r>
    </w:p>
    <w:p w:rsidR="00AB607B" w:rsidRDefault="00AB607B" w:rsidP="00AB607B">
      <w:pPr>
        <w:autoSpaceDE w:val="0"/>
        <w:autoSpaceDN w:val="0"/>
        <w:adjustRightInd w:val="0"/>
        <w:rPr>
          <w:rFonts w:ascii="Arial" w:hAnsi="Arial" w:cs="Arial"/>
          <w:sz w:val="16"/>
          <w:szCs w:val="16"/>
        </w:rPr>
      </w:pPr>
    </w:p>
    <w:p w:rsidR="00AB607B" w:rsidRPr="00536FD1" w:rsidRDefault="00AB607B" w:rsidP="00AB607B">
      <w:pPr>
        <w:autoSpaceDE w:val="0"/>
        <w:autoSpaceDN w:val="0"/>
        <w:adjustRightInd w:val="0"/>
        <w:rPr>
          <w:rFonts w:ascii="Arial" w:hAnsi="Arial" w:cs="Arial"/>
          <w:sz w:val="18"/>
          <w:szCs w:val="18"/>
        </w:rPr>
      </w:pPr>
      <w:r w:rsidRPr="00536FD1">
        <w:rPr>
          <w:rFonts w:ascii="Arial" w:hAnsi="Arial" w:cs="Arial"/>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AB607B" w:rsidRPr="00536FD1" w:rsidRDefault="00AB607B" w:rsidP="00AB607B">
      <w:pPr>
        <w:autoSpaceDE w:val="0"/>
        <w:autoSpaceDN w:val="0"/>
        <w:adjustRightInd w:val="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w:t>
      </w:r>
      <w:r w:rsidRPr="00536FD1">
        <w:rPr>
          <w:rFonts w:ascii="Arial" w:hAnsi="Arial" w:cs="Arial"/>
          <w:sz w:val="18"/>
          <w:szCs w:val="18"/>
        </w:rPr>
        <w:tab/>
        <w:t>Identify the type of covered Federal action for which lobbying activity is and/or has been secured to influence the outcome of a covered Federal action.</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2.</w:t>
      </w:r>
      <w:r w:rsidRPr="00536FD1">
        <w:rPr>
          <w:rFonts w:ascii="Arial" w:hAnsi="Arial" w:cs="Arial"/>
          <w:sz w:val="18"/>
          <w:szCs w:val="18"/>
        </w:rPr>
        <w:tab/>
        <w:t>Identify the status of the covered Federal action.</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3.</w:t>
      </w:r>
      <w:r w:rsidRPr="00536FD1">
        <w:rPr>
          <w:rFonts w:ascii="Arial" w:hAnsi="Arial" w:cs="Arial"/>
          <w:sz w:val="18"/>
          <w:szCs w:val="18"/>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4.</w:t>
      </w:r>
      <w:r w:rsidRPr="00536FD1">
        <w:rPr>
          <w:rFonts w:ascii="Arial" w:hAnsi="Arial" w:cs="Arial"/>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5.</w:t>
      </w:r>
      <w:r w:rsidRPr="00536FD1">
        <w:rPr>
          <w:rFonts w:ascii="Arial" w:hAnsi="Arial" w:cs="Arial"/>
          <w:sz w:val="18"/>
          <w:szCs w:val="18"/>
        </w:rPr>
        <w:tab/>
        <w:t>If the organization filing the report in item 4 checks "Sub-awardee," then enter the full name, address, city, State and zip code of the prime Federal recipient.  Include Congressional District, if known.</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6.</w:t>
      </w:r>
      <w:r w:rsidRPr="00536FD1">
        <w:rPr>
          <w:rFonts w:ascii="Arial" w:hAnsi="Arial" w:cs="Arial"/>
          <w:sz w:val="18"/>
          <w:szCs w:val="18"/>
        </w:rPr>
        <w:tab/>
        <w:t>Enter the name of the Federal agency making the award or loan commitment. Include at least one organizational level below agency name, if known. For example, Department of Transportation, United States Coast Guard.</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7.</w:t>
      </w:r>
      <w:r w:rsidRPr="00536FD1">
        <w:rPr>
          <w:rFonts w:ascii="Arial" w:hAnsi="Arial" w:cs="Arial"/>
          <w:sz w:val="18"/>
          <w:szCs w:val="18"/>
        </w:rPr>
        <w:tab/>
        <w:t>Enter the Federal program name or description for the covered Federal action (item 1). If known, enter the full Catalog of Federal Domestic Assistance (CFDA) number for grants, cooperative agreements, loans, and loan commitments.</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8.</w:t>
      </w:r>
      <w:r w:rsidRPr="00536FD1">
        <w:rPr>
          <w:rFonts w:ascii="Arial" w:hAnsi="Arial" w:cs="Arial"/>
          <w:sz w:val="18"/>
          <w:szCs w:val="18"/>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9.</w:t>
      </w:r>
      <w:r w:rsidRPr="00536FD1">
        <w:rPr>
          <w:rFonts w:ascii="Arial" w:hAnsi="Arial" w:cs="Arial"/>
          <w:sz w:val="18"/>
          <w:szCs w:val="18"/>
        </w:rPr>
        <w:tab/>
        <w:t>For a covered Federal action where there has been an award or loan commitment by the Federal agency, enter the Federal amount of the award/loan commitment for the prime entity identified in item 4 or 5.</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10.</w:t>
      </w:r>
      <w:r w:rsidRPr="00536FD1">
        <w:rPr>
          <w:rFonts w:ascii="Arial" w:hAnsi="Arial" w:cs="Arial"/>
          <w:sz w:val="18"/>
          <w:szCs w:val="18"/>
        </w:rPr>
        <w:tab/>
        <w:t>(</w:t>
      </w:r>
      <w:proofErr w:type="gramStart"/>
      <w:r w:rsidRPr="00536FD1">
        <w:rPr>
          <w:rFonts w:ascii="Arial" w:hAnsi="Arial" w:cs="Arial"/>
          <w:sz w:val="18"/>
          <w:szCs w:val="18"/>
        </w:rPr>
        <w:t>a</w:t>
      </w:r>
      <w:proofErr w:type="gramEnd"/>
      <w:r w:rsidRPr="00536FD1">
        <w:rPr>
          <w:rFonts w:ascii="Arial" w:hAnsi="Arial" w:cs="Arial"/>
          <w:sz w:val="18"/>
          <w:szCs w:val="18"/>
        </w:rPr>
        <w:t>) Enter the full name, address, city, State and zip code of the lobbying registrant under the Lobbying Disclosure Act of 1995 engaged by the reporting entity identified in item 4 to influence the covered Federal action.</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10.</w:t>
      </w:r>
      <w:r w:rsidRPr="00536FD1">
        <w:rPr>
          <w:rFonts w:ascii="Arial" w:hAnsi="Arial" w:cs="Arial"/>
          <w:sz w:val="18"/>
          <w:szCs w:val="18"/>
        </w:rPr>
        <w:tab/>
        <w:t>(</w:t>
      </w:r>
      <w:proofErr w:type="gramStart"/>
      <w:r w:rsidRPr="00536FD1">
        <w:rPr>
          <w:rFonts w:ascii="Arial" w:hAnsi="Arial" w:cs="Arial"/>
          <w:sz w:val="18"/>
          <w:szCs w:val="18"/>
        </w:rPr>
        <w:t>b</w:t>
      </w:r>
      <w:proofErr w:type="gramEnd"/>
      <w:r w:rsidRPr="00536FD1">
        <w:rPr>
          <w:rFonts w:ascii="Arial" w:hAnsi="Arial" w:cs="Arial"/>
          <w:sz w:val="18"/>
          <w:szCs w:val="18"/>
        </w:rPr>
        <w:t>) Enter the full names of the individual(s) performing services, and include full address if different from 10 (a). Enter Last Name, First Name, and Middle Initial (MI).</w:t>
      </w:r>
    </w:p>
    <w:p w:rsidR="00AB607B" w:rsidRPr="00536FD1" w:rsidRDefault="00AB607B" w:rsidP="00AB607B">
      <w:pPr>
        <w:autoSpaceDE w:val="0"/>
        <w:autoSpaceDN w:val="0"/>
        <w:adjustRightInd w:val="0"/>
        <w:ind w:left="360" w:hanging="360"/>
        <w:rPr>
          <w:rFonts w:ascii="Arial" w:hAnsi="Arial" w:cs="Arial"/>
          <w:sz w:val="18"/>
          <w:szCs w:val="18"/>
        </w:rPr>
      </w:pPr>
    </w:p>
    <w:p w:rsidR="00AB607B" w:rsidRPr="00536FD1" w:rsidRDefault="00AB607B" w:rsidP="00AB607B">
      <w:pPr>
        <w:autoSpaceDE w:val="0"/>
        <w:autoSpaceDN w:val="0"/>
        <w:adjustRightInd w:val="0"/>
        <w:ind w:left="360" w:hanging="360"/>
        <w:rPr>
          <w:rFonts w:ascii="Arial" w:hAnsi="Arial" w:cs="Arial"/>
          <w:sz w:val="18"/>
          <w:szCs w:val="18"/>
        </w:rPr>
      </w:pPr>
      <w:r w:rsidRPr="00536FD1">
        <w:rPr>
          <w:rFonts w:ascii="Arial" w:hAnsi="Arial" w:cs="Arial"/>
          <w:sz w:val="18"/>
          <w:szCs w:val="18"/>
        </w:rPr>
        <w:t>11.</w:t>
      </w:r>
      <w:r w:rsidRPr="00536FD1">
        <w:rPr>
          <w:rFonts w:ascii="Arial" w:hAnsi="Arial" w:cs="Arial"/>
          <w:sz w:val="18"/>
          <w:szCs w:val="18"/>
        </w:rPr>
        <w:tab/>
        <w:t>The certifying official shall sign and date the form and print his/her name, title, and telephone number.</w:t>
      </w:r>
    </w:p>
    <w:p w:rsidR="00AB607B" w:rsidRDefault="00AB607B" w:rsidP="00AB607B">
      <w:pPr>
        <w:autoSpaceDE w:val="0"/>
        <w:autoSpaceDN w:val="0"/>
        <w:adjustRightInd w:val="0"/>
        <w:rPr>
          <w:rFonts w:ascii="Arial" w:hAnsi="Arial" w:cs="Arial"/>
          <w:sz w:val="20"/>
          <w:szCs w:val="20"/>
        </w:rPr>
      </w:pPr>
    </w:p>
    <w:p w:rsidR="00AB607B" w:rsidRDefault="00C75294" w:rsidP="00AB607B">
      <w:pPr>
        <w:rPr>
          <w:sz w:val="20"/>
          <w:szCs w:val="20"/>
        </w:rPr>
      </w:pPr>
      <w:r w:rsidRPr="00C75294">
        <w:pict>
          <v:shape id="Text Box 92" o:spid="_x0000_s1026" type="#_x0000_t202" style="position:absolute;margin-left:0;margin-top:6.55pt;width:540pt;height:82pt;z-index:25165926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">
            <v:textbox>
              <w:txbxContent>
                <w:p w:rsidR="00AB607B" w:rsidRDefault="00AB607B" w:rsidP="00AB607B">
                  <w:pPr>
                    <w:autoSpaceDE w:val="0"/>
                    <w:autoSpaceDN w:val="0"/>
                    <w:adjustRightInd w:val="0"/>
                    <w:rPr>
                      <w:rFonts w:ascii="Arial" w:hAnsi="Arial" w:cs="Arial"/>
                      <w:sz w:val="16"/>
                      <w:szCs w:val="16"/>
                    </w:rPr>
                  </w:pPr>
                </w:p>
                <w:p w:rsidR="00AB607B" w:rsidRDefault="00AB607B" w:rsidP="00AB607B">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AB607B" w:rsidRDefault="00AB607B" w:rsidP="00AB607B"/>
              </w:txbxContent>
            </v:textbox>
          </v:shape>
        </w:pict>
      </w:r>
    </w:p>
    <w:p w:rsidR="00AB607B" w:rsidRDefault="00AB607B" w:rsidP="00AB607B">
      <w:pPr>
        <w:pStyle w:val="Title"/>
        <w:jc w:val="right"/>
        <w:rPr>
          <w:b/>
          <w:u w:val="none"/>
        </w:rPr>
      </w:pPr>
      <w:r>
        <w:br w:type="page"/>
      </w:r>
      <w:r>
        <w:rPr>
          <w:b/>
          <w:u w:val="none"/>
        </w:rPr>
        <w:lastRenderedPageBreak/>
        <w:t>ATTACHMENT G-3</w:t>
      </w:r>
    </w:p>
    <w:p w:rsidR="00AB607B" w:rsidRDefault="00AB607B" w:rsidP="00AB607B">
      <w:pPr>
        <w:jc w:val="right"/>
      </w:pPr>
    </w:p>
    <w:p w:rsidR="00AB607B" w:rsidRDefault="00AB607B" w:rsidP="00AB607B">
      <w:pPr>
        <w:jc w:val="center"/>
      </w:pPr>
    </w:p>
    <w:p w:rsidR="00AB607B" w:rsidRDefault="00AB607B" w:rsidP="00AB607B">
      <w:pPr>
        <w:jc w:val="center"/>
        <w:rPr>
          <w:b/>
          <w:sz w:val="28"/>
          <w:szCs w:val="28"/>
        </w:rPr>
      </w:pPr>
      <w:r>
        <w:rPr>
          <w:b/>
          <w:sz w:val="28"/>
          <w:szCs w:val="28"/>
        </w:rPr>
        <w:t>CERTIFICATION REGARDING ENVIRONMENTAL TOBACCO SMOKE</w:t>
      </w:r>
    </w:p>
    <w:p w:rsidR="00AB607B" w:rsidRDefault="00AB607B" w:rsidP="00AB607B"/>
    <w:p w:rsidR="005A1B96" w:rsidRPr="005A1B96" w:rsidRDefault="005A1B96" w:rsidP="005A1B96">
      <w:pPr>
        <w:jc w:val="center"/>
        <w:outlineLvl w:val="2"/>
        <w:rPr>
          <w:sz w:val="22"/>
          <w:szCs w:val="22"/>
        </w:rPr>
      </w:pPr>
      <w:r w:rsidRPr="005A1B96">
        <w:rPr>
          <w:b/>
          <w:color w:val="000000"/>
          <w:sz w:val="22"/>
          <w:szCs w:val="22"/>
        </w:rPr>
        <w:t>Agency Control Number:</w:t>
      </w:r>
      <w:r w:rsidRPr="005A1B96">
        <w:rPr>
          <w:sz w:val="22"/>
          <w:szCs w:val="22"/>
        </w:rPr>
        <w:t xml:space="preserve"> </w:t>
      </w:r>
      <w:r w:rsidR="00C75294" w:rsidRPr="005A1B96">
        <w:rPr>
          <w:sz w:val="22"/>
          <w:szCs w:val="22"/>
        </w:rPr>
        <w:fldChar w:fldCharType="begin">
          <w:ffData>
            <w:name w:val=""/>
            <w:enabled/>
            <w:calcOnExit w:val="0"/>
            <w:textInput/>
          </w:ffData>
        </w:fldChar>
      </w:r>
      <w:r w:rsidRPr="005A1B96">
        <w:rPr>
          <w:sz w:val="22"/>
          <w:szCs w:val="22"/>
        </w:rPr>
        <w:instrText xml:space="preserve"> FORMTEXT </w:instrText>
      </w:r>
      <w:r w:rsidR="00C75294" w:rsidRPr="005A1B96">
        <w:rPr>
          <w:sz w:val="22"/>
          <w:szCs w:val="22"/>
        </w:rPr>
      </w:r>
      <w:r w:rsidR="00C75294" w:rsidRPr="005A1B96">
        <w:rPr>
          <w:sz w:val="22"/>
          <w:szCs w:val="22"/>
        </w:rPr>
        <w:fldChar w:fldCharType="separate"/>
      </w:r>
      <w:r w:rsidRPr="005A1B96">
        <w:rPr>
          <w:sz w:val="22"/>
          <w:szCs w:val="22"/>
        </w:rPr>
        <w:t> </w:t>
      </w:r>
      <w:r w:rsidRPr="005A1B96">
        <w:rPr>
          <w:sz w:val="22"/>
          <w:szCs w:val="22"/>
        </w:rPr>
        <w:t> </w:t>
      </w:r>
      <w:r w:rsidRPr="005A1B96">
        <w:rPr>
          <w:sz w:val="22"/>
          <w:szCs w:val="22"/>
        </w:rPr>
        <w:t> </w:t>
      </w:r>
      <w:r w:rsidRPr="005A1B96">
        <w:rPr>
          <w:sz w:val="22"/>
          <w:szCs w:val="22"/>
        </w:rPr>
        <w:t> </w:t>
      </w:r>
      <w:r w:rsidRPr="005A1B96">
        <w:rPr>
          <w:sz w:val="22"/>
          <w:szCs w:val="22"/>
        </w:rPr>
        <w:t> </w:t>
      </w:r>
      <w:r w:rsidR="00C75294" w:rsidRPr="005A1B96">
        <w:rPr>
          <w:sz w:val="22"/>
          <w:szCs w:val="22"/>
        </w:rPr>
        <w:fldChar w:fldCharType="end"/>
      </w:r>
    </w:p>
    <w:p w:rsidR="005A1B96" w:rsidRPr="005A1B96" w:rsidRDefault="005A1B96" w:rsidP="005A1B96">
      <w:pPr>
        <w:jc w:val="center"/>
        <w:outlineLvl w:val="2"/>
        <w:rPr>
          <w:b/>
          <w:color w:val="000000"/>
        </w:rPr>
      </w:pPr>
    </w:p>
    <w:p w:rsidR="00AB607B" w:rsidRDefault="00AB607B" w:rsidP="00AB607B">
      <w:r>
        <w:t>Public Law 103-227, also known as the Pro-Children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AB607B" w:rsidRDefault="00AB607B" w:rsidP="00AB607B"/>
    <w:p w:rsidR="00AB607B" w:rsidRDefault="00AB607B" w:rsidP="00AB607B">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AB607B" w:rsidRDefault="00AB607B" w:rsidP="00AB607B">
      <w:r>
        <w:t xml:space="preserve"> </w:t>
      </w:r>
    </w:p>
    <w:p w:rsidR="00AB607B" w:rsidRDefault="00AB607B" w:rsidP="00AB607B">
      <w:r>
        <w:t>The submitting organization further agrees that it will require the language of this certification be included in any sub-awards which contain provisions for children’s services and that all sub-recipients shall certify accordingly.</w:t>
      </w:r>
    </w:p>
    <w:p w:rsidR="00AB607B" w:rsidRDefault="00AB607B" w:rsidP="00AB607B"/>
    <w:p w:rsidR="00AB607B" w:rsidRDefault="00AB607B" w:rsidP="00AB607B"/>
    <w:p w:rsidR="00AB607B" w:rsidRDefault="00AB607B" w:rsidP="00AB607B">
      <w:r>
        <w:t>_________________________________________________</w:t>
      </w:r>
    </w:p>
    <w:p w:rsidR="00AB607B" w:rsidRDefault="00AB607B" w:rsidP="00AB607B">
      <w:r>
        <w:t>Signature of Authorized Certifying Individual</w:t>
      </w:r>
    </w:p>
    <w:p w:rsidR="00786353" w:rsidRDefault="00786353"/>
    <w:sectPr w:rsidR="00786353" w:rsidSect="007863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56" w:rsidRDefault="005A5F56" w:rsidP="005A1B96">
      <w:r>
        <w:separator/>
      </w:r>
    </w:p>
  </w:endnote>
  <w:endnote w:type="continuationSeparator" w:id="0">
    <w:p w:rsidR="005A5F56" w:rsidRDefault="005A5F56" w:rsidP="005A1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24564"/>
      <w:docPartObj>
        <w:docPartGallery w:val="Page Numbers (Bottom of Page)"/>
        <w:docPartUnique/>
      </w:docPartObj>
    </w:sdtPr>
    <w:sdtContent>
      <w:sdt>
        <w:sdtPr>
          <w:id w:val="565050477"/>
          <w:docPartObj>
            <w:docPartGallery w:val="Page Numbers (Top of Page)"/>
            <w:docPartUnique/>
          </w:docPartObj>
        </w:sdtPr>
        <w:sdtContent>
          <w:p w:rsidR="005A1B96" w:rsidRDefault="005A1B96">
            <w:pPr>
              <w:pStyle w:val="Footer"/>
              <w:jc w:val="center"/>
            </w:pPr>
            <w:r>
              <w:t xml:space="preserve">Page </w:t>
            </w:r>
            <w:r w:rsidR="00C75294">
              <w:rPr>
                <w:b/>
              </w:rPr>
              <w:fldChar w:fldCharType="begin"/>
            </w:r>
            <w:r>
              <w:rPr>
                <w:b/>
              </w:rPr>
              <w:instrText xml:space="preserve"> PAGE </w:instrText>
            </w:r>
            <w:r w:rsidR="00C75294">
              <w:rPr>
                <w:b/>
              </w:rPr>
              <w:fldChar w:fldCharType="separate"/>
            </w:r>
            <w:r w:rsidR="00956BB8">
              <w:rPr>
                <w:b/>
                <w:noProof/>
              </w:rPr>
              <w:t>1</w:t>
            </w:r>
            <w:r w:rsidR="00C75294">
              <w:rPr>
                <w:b/>
              </w:rPr>
              <w:fldChar w:fldCharType="end"/>
            </w:r>
            <w:r>
              <w:t xml:space="preserve"> of </w:t>
            </w:r>
            <w:r w:rsidR="00C75294">
              <w:rPr>
                <w:b/>
              </w:rPr>
              <w:fldChar w:fldCharType="begin"/>
            </w:r>
            <w:r>
              <w:rPr>
                <w:b/>
              </w:rPr>
              <w:instrText xml:space="preserve"> NUMPAGES  </w:instrText>
            </w:r>
            <w:r w:rsidR="00C75294">
              <w:rPr>
                <w:b/>
              </w:rPr>
              <w:fldChar w:fldCharType="separate"/>
            </w:r>
            <w:r w:rsidR="00956BB8">
              <w:rPr>
                <w:b/>
                <w:noProof/>
              </w:rPr>
              <w:t>8</w:t>
            </w:r>
            <w:r w:rsidR="00C75294">
              <w:rPr>
                <w:b/>
              </w:rPr>
              <w:fldChar w:fldCharType="end"/>
            </w:r>
          </w:p>
        </w:sdtContent>
      </w:sdt>
    </w:sdtContent>
  </w:sdt>
  <w:p w:rsidR="005A1B96" w:rsidRPr="005A1B96" w:rsidRDefault="005A1B96">
    <w:pPr>
      <w:pStyle w:val="Footer"/>
      <w:rPr>
        <w:sz w:val="20"/>
        <w:szCs w:val="20"/>
      </w:rPr>
    </w:pPr>
    <w:r w:rsidRPr="005A1B96">
      <w:rPr>
        <w:sz w:val="20"/>
        <w:szCs w:val="20"/>
      </w:rPr>
      <w:t>Revised 3/2017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56" w:rsidRDefault="005A5F56" w:rsidP="005A1B96">
      <w:r>
        <w:separator/>
      </w:r>
    </w:p>
  </w:footnote>
  <w:footnote w:type="continuationSeparator" w:id="0">
    <w:p w:rsidR="005A5F56" w:rsidRDefault="005A5F56" w:rsidP="005A1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585E"/>
    <w:multiLevelType w:val="hybridMultilevel"/>
    <w:tmpl w:val="92AEBDBA"/>
    <w:lvl w:ilvl="0" w:tplc="5F2E015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656FBB"/>
    <w:multiLevelType w:val="hybridMultilevel"/>
    <w:tmpl w:val="696840BE"/>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E8F29DB"/>
    <w:multiLevelType w:val="hybridMultilevel"/>
    <w:tmpl w:val="6A10693A"/>
    <w:lvl w:ilvl="0" w:tplc="0409000F">
      <w:start w:val="1"/>
      <w:numFmt w:val="decimal"/>
      <w:lvlText w:val="%1."/>
      <w:lvlJc w:val="left"/>
      <w:pPr>
        <w:tabs>
          <w:tab w:val="num" w:pos="720"/>
        </w:tabs>
        <w:ind w:left="720" w:hanging="360"/>
      </w:pPr>
    </w:lvl>
    <w:lvl w:ilvl="1" w:tplc="5784D830">
      <w:start w:val="1"/>
      <w:numFmt w:val="lowerLetter"/>
      <w:lvlText w:val="%2."/>
      <w:lvlJc w:val="left"/>
      <w:pPr>
        <w:tabs>
          <w:tab w:val="num" w:pos="1440"/>
        </w:tabs>
        <w:ind w:left="1440" w:hanging="360"/>
      </w:pPr>
      <w:rPr>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tj1UG1Z01NKIOZSWndcLRdh001M=" w:salt="PaieS66EGKeUrbT1w0q8cQ=="/>
  <w:defaultTabStop w:val="720"/>
  <w:characterSpacingControl w:val="doNotCompress"/>
  <w:footnotePr>
    <w:footnote w:id="-1"/>
    <w:footnote w:id="0"/>
  </w:footnotePr>
  <w:endnotePr>
    <w:endnote w:id="-1"/>
    <w:endnote w:id="0"/>
  </w:endnotePr>
  <w:compat/>
  <w:rsids>
    <w:rsidRoot w:val="00AB607B"/>
    <w:rsid w:val="001222D5"/>
    <w:rsid w:val="001A3CA4"/>
    <w:rsid w:val="00225DBD"/>
    <w:rsid w:val="00383BC3"/>
    <w:rsid w:val="003D55BE"/>
    <w:rsid w:val="00536FD1"/>
    <w:rsid w:val="005A1B96"/>
    <w:rsid w:val="005A5F56"/>
    <w:rsid w:val="00633E17"/>
    <w:rsid w:val="006D4365"/>
    <w:rsid w:val="00723B3E"/>
    <w:rsid w:val="00736CD3"/>
    <w:rsid w:val="00786353"/>
    <w:rsid w:val="008832F7"/>
    <w:rsid w:val="00956BB8"/>
    <w:rsid w:val="009B5C62"/>
    <w:rsid w:val="00AB607B"/>
    <w:rsid w:val="00BB1768"/>
    <w:rsid w:val="00C3629D"/>
    <w:rsid w:val="00C75294"/>
    <w:rsid w:val="00EE65DB"/>
    <w:rsid w:val="00F63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7B"/>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semiHidden/>
    <w:unhideWhenUsed/>
    <w:qFormat/>
    <w:rsid w:val="00AB607B"/>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semiHidden/>
    <w:rsid w:val="00AB607B"/>
    <w:rPr>
      <w:rFonts w:ascii="Times New (W1)" w:eastAsia="Times New Roman" w:hAnsi="Times New (W1)" w:cs="Times New Roman"/>
      <w:sz w:val="24"/>
      <w:szCs w:val="24"/>
      <w:shd w:val="clear" w:color="auto" w:fill="D9D9D9"/>
    </w:rPr>
  </w:style>
  <w:style w:type="paragraph" w:styleId="HTMLPreformatted">
    <w:name w:val="HTML Preformatted"/>
    <w:basedOn w:val="Normal"/>
    <w:link w:val="HTMLPreformattedChar"/>
    <w:semiHidden/>
    <w:unhideWhenUsed/>
    <w:rsid w:val="00AB6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semiHidden/>
    <w:rsid w:val="00AB607B"/>
    <w:rPr>
      <w:rFonts w:ascii="Courier New" w:eastAsia="Times New Roman" w:hAnsi="Courier New" w:cs="Times New Roman"/>
      <w:sz w:val="20"/>
      <w:szCs w:val="20"/>
    </w:rPr>
  </w:style>
  <w:style w:type="paragraph" w:styleId="Title">
    <w:name w:val="Title"/>
    <w:basedOn w:val="Normal"/>
    <w:link w:val="TitleChar"/>
    <w:qFormat/>
    <w:rsid w:val="00AB607B"/>
    <w:pPr>
      <w:widowControl w:val="0"/>
      <w:autoSpaceDE w:val="0"/>
      <w:autoSpaceDN w:val="0"/>
      <w:adjustRightInd w:val="0"/>
      <w:jc w:val="center"/>
    </w:pPr>
    <w:rPr>
      <w:u w:val="single"/>
    </w:rPr>
  </w:style>
  <w:style w:type="character" w:customStyle="1" w:styleId="TitleChar">
    <w:name w:val="Title Char"/>
    <w:basedOn w:val="DefaultParagraphFont"/>
    <w:link w:val="Title"/>
    <w:rsid w:val="00AB607B"/>
    <w:rPr>
      <w:rFonts w:ascii="Times New Roman" w:eastAsia="Times New Roman" w:hAnsi="Times New Roman" w:cs="Times New Roman"/>
      <w:sz w:val="24"/>
      <w:szCs w:val="24"/>
      <w:u w:val="single"/>
    </w:rPr>
  </w:style>
  <w:style w:type="paragraph" w:styleId="BodyText">
    <w:name w:val="Body Text"/>
    <w:basedOn w:val="Normal"/>
    <w:link w:val="BodyTextChar"/>
    <w:semiHidden/>
    <w:unhideWhenUsed/>
    <w:rsid w:val="00AB607B"/>
    <w:rPr>
      <w:sz w:val="22"/>
    </w:rPr>
  </w:style>
  <w:style w:type="character" w:customStyle="1" w:styleId="BodyTextChar">
    <w:name w:val="Body Text Char"/>
    <w:basedOn w:val="DefaultParagraphFont"/>
    <w:link w:val="BodyText"/>
    <w:semiHidden/>
    <w:rsid w:val="00AB607B"/>
    <w:rPr>
      <w:rFonts w:ascii="Times New Roman" w:eastAsia="Times New Roman" w:hAnsi="Times New Roman" w:cs="Times New Roman"/>
      <w:szCs w:val="24"/>
    </w:rPr>
  </w:style>
  <w:style w:type="paragraph" w:styleId="BodyTextIndent">
    <w:name w:val="Body Text Indent"/>
    <w:basedOn w:val="Normal"/>
    <w:link w:val="BodyTextIndentChar"/>
    <w:semiHidden/>
    <w:unhideWhenUsed/>
    <w:rsid w:val="00AB607B"/>
    <w:pPr>
      <w:ind w:left="720" w:hanging="720"/>
    </w:pPr>
    <w:rPr>
      <w:sz w:val="22"/>
    </w:rPr>
  </w:style>
  <w:style w:type="character" w:customStyle="1" w:styleId="BodyTextIndentChar">
    <w:name w:val="Body Text Indent Char"/>
    <w:basedOn w:val="DefaultParagraphFont"/>
    <w:link w:val="BodyTextIndent"/>
    <w:semiHidden/>
    <w:rsid w:val="00AB607B"/>
    <w:rPr>
      <w:rFonts w:ascii="Times New Roman" w:eastAsia="Times New Roman" w:hAnsi="Times New Roman" w:cs="Times New Roman"/>
      <w:szCs w:val="24"/>
    </w:rPr>
  </w:style>
  <w:style w:type="paragraph" w:styleId="Subtitle">
    <w:name w:val="Subtitle"/>
    <w:basedOn w:val="Normal"/>
    <w:link w:val="SubtitleChar"/>
    <w:qFormat/>
    <w:rsid w:val="00AB607B"/>
    <w:pPr>
      <w:jc w:val="center"/>
    </w:pPr>
    <w:rPr>
      <w:b/>
      <w:bCs/>
      <w:sz w:val="32"/>
    </w:rPr>
  </w:style>
  <w:style w:type="character" w:customStyle="1" w:styleId="SubtitleChar">
    <w:name w:val="Subtitle Char"/>
    <w:basedOn w:val="DefaultParagraphFont"/>
    <w:link w:val="Subtitle"/>
    <w:rsid w:val="00AB607B"/>
    <w:rPr>
      <w:rFonts w:ascii="Times New Roman" w:eastAsia="Times New Roman" w:hAnsi="Times New Roman" w:cs="Times New Roman"/>
      <w:b/>
      <w:bCs/>
      <w:sz w:val="32"/>
      <w:szCs w:val="24"/>
    </w:rPr>
  </w:style>
  <w:style w:type="character" w:styleId="Emphasis">
    <w:name w:val="Emphasis"/>
    <w:basedOn w:val="DefaultParagraphFont"/>
    <w:qFormat/>
    <w:rsid w:val="00AB607B"/>
    <w:rPr>
      <w:i/>
      <w:iCs/>
    </w:rPr>
  </w:style>
  <w:style w:type="paragraph" w:styleId="Header">
    <w:name w:val="header"/>
    <w:basedOn w:val="Normal"/>
    <w:link w:val="HeaderChar"/>
    <w:uiPriority w:val="99"/>
    <w:semiHidden/>
    <w:unhideWhenUsed/>
    <w:rsid w:val="005A1B96"/>
    <w:pPr>
      <w:tabs>
        <w:tab w:val="center" w:pos="4680"/>
        <w:tab w:val="right" w:pos="9360"/>
      </w:tabs>
    </w:pPr>
  </w:style>
  <w:style w:type="character" w:customStyle="1" w:styleId="HeaderChar">
    <w:name w:val="Header Char"/>
    <w:basedOn w:val="DefaultParagraphFont"/>
    <w:link w:val="Header"/>
    <w:uiPriority w:val="99"/>
    <w:semiHidden/>
    <w:rsid w:val="005A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1B96"/>
    <w:pPr>
      <w:tabs>
        <w:tab w:val="center" w:pos="4680"/>
        <w:tab w:val="right" w:pos="9360"/>
      </w:tabs>
    </w:pPr>
  </w:style>
  <w:style w:type="character" w:customStyle="1" w:styleId="FooterChar">
    <w:name w:val="Footer Char"/>
    <w:basedOn w:val="DefaultParagraphFont"/>
    <w:link w:val="Footer"/>
    <w:uiPriority w:val="99"/>
    <w:rsid w:val="005A1B9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08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4</cp:revision>
  <dcterms:created xsi:type="dcterms:W3CDTF">2017-03-24T12:23:00Z</dcterms:created>
  <dcterms:modified xsi:type="dcterms:W3CDTF">2017-03-24T12:27:00Z</dcterms:modified>
</cp:coreProperties>
</file>